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84" w:rsidRPr="00BE4B8E" w:rsidRDefault="00F734F5" w:rsidP="001B6E8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  <w:r w:rsidRPr="00BE4B8E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ТЕМАТИКА ПОВЫШЕНИЯ КВАЛИФИКАЦИИ </w:t>
      </w:r>
      <w:r w:rsidR="00BE4B8E">
        <w:rPr>
          <w:rFonts w:ascii="Times New Roman" w:hAnsi="Times New Roman" w:cs="Times New Roman"/>
          <w:b/>
          <w:bCs/>
          <w:color w:val="C00000"/>
          <w:sz w:val="30"/>
          <w:szCs w:val="30"/>
        </w:rPr>
        <w:br/>
      </w:r>
      <w:r w:rsidRPr="00BE4B8E">
        <w:rPr>
          <w:rFonts w:ascii="Times New Roman" w:hAnsi="Times New Roman" w:cs="Times New Roman"/>
          <w:b/>
          <w:bCs/>
          <w:color w:val="C00000"/>
          <w:sz w:val="30"/>
          <w:szCs w:val="30"/>
        </w:rPr>
        <w:t>И</w:t>
      </w:r>
      <w:r w:rsidR="001B6E85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 СПЕЦИАЛЬНОСТИ</w:t>
      </w:r>
      <w:r w:rsidRPr="00BE4B8E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 ПЕРЕПОДГОТОВКИ РУКОВОДЯЩИХ РАБОТНИКОВ И СПЕЦИАЛИСТО</w:t>
      </w:r>
      <w:r w:rsidR="001B6E85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В В ОБЛАСТИ СУДЕБНЫХ ЭКСПЕРТИЗ </w:t>
      </w:r>
      <w:bookmarkStart w:id="0" w:name="_GoBack"/>
      <w:bookmarkEnd w:id="0"/>
      <w:r w:rsidRPr="00BE4B8E">
        <w:rPr>
          <w:rFonts w:ascii="Times New Roman" w:hAnsi="Times New Roman" w:cs="Times New Roman"/>
          <w:b/>
          <w:bCs/>
          <w:color w:val="C00000"/>
          <w:sz w:val="30"/>
          <w:szCs w:val="30"/>
        </w:rPr>
        <w:t>В 20</w:t>
      </w:r>
      <w:r w:rsidR="0042694B" w:rsidRPr="00BE4B8E">
        <w:rPr>
          <w:rFonts w:ascii="Times New Roman" w:hAnsi="Times New Roman" w:cs="Times New Roman"/>
          <w:b/>
          <w:bCs/>
          <w:color w:val="C00000"/>
          <w:sz w:val="30"/>
          <w:szCs w:val="30"/>
        </w:rPr>
        <w:t xml:space="preserve">20 </w:t>
      </w:r>
      <w:r w:rsidR="00BE4B8E">
        <w:rPr>
          <w:rFonts w:ascii="Times New Roman" w:hAnsi="Times New Roman" w:cs="Times New Roman"/>
          <w:b/>
          <w:bCs/>
          <w:color w:val="C00000"/>
          <w:sz w:val="30"/>
          <w:szCs w:val="30"/>
        </w:rP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F6B18" w:rsidRPr="00F734F5" w:rsidTr="0042694B">
        <w:trPr>
          <w:trHeight w:val="567"/>
        </w:trPr>
        <w:tc>
          <w:tcPr>
            <w:tcW w:w="9322" w:type="dxa"/>
            <w:vAlign w:val="center"/>
          </w:tcPr>
          <w:p w:rsidR="00CF6B18" w:rsidRPr="00BE4B8E" w:rsidRDefault="00CF6B18" w:rsidP="00CF6B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4B8E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>ПОВЫШЕНИЕ КВАЛИФИКАЦИИ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94B">
              <w:rPr>
                <w:rFonts w:ascii="Times New Roman" w:hAnsi="Times New Roman"/>
                <w:spacing w:val="-6"/>
                <w:sz w:val="30"/>
                <w:szCs w:val="30"/>
              </w:rPr>
              <w:t>Судебно-медицинское исследование волос и вещественных доказательств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Особенности проведения экспертиз в судебно-медицинском морге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94B">
              <w:rPr>
                <w:rFonts w:ascii="Times New Roman" w:hAnsi="Times New Roman"/>
                <w:sz w:val="30"/>
                <w:szCs w:val="30"/>
              </w:rPr>
              <w:t>Современные методики</w:t>
            </w:r>
            <w:r w:rsidRPr="0042694B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42694B">
              <w:rPr>
                <w:rFonts w:ascii="Times New Roman" w:hAnsi="Times New Roman"/>
                <w:sz w:val="30"/>
                <w:szCs w:val="30"/>
              </w:rPr>
              <w:t>проведения судебной дактилоскопической экспертизы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Современное состояние пожарно-технической и </w:t>
            </w:r>
            <w:proofErr w:type="spellStart"/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взрывотехнической</w:t>
            </w:r>
            <w:proofErr w:type="spellEnd"/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 экспертизы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FFFF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Современные возможности решения задач судебной почерковедческой экспертизы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Общие вопросы судебно-медицинской травматологии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Особенности установления в речевом произведении негативной оценки личности при проведении судебных лингвистических экспертиз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94B">
              <w:rPr>
                <w:rFonts w:ascii="Times New Roman" w:hAnsi="Times New Roman"/>
                <w:sz w:val="30"/>
                <w:szCs w:val="30"/>
              </w:rPr>
              <w:t>Судебная психолого-психиатрическая экспертиза расстройств личности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FFFF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Исследование следов и предметов по делам о дорожно-транспортных происшествиях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2694B">
              <w:rPr>
                <w:rFonts w:ascii="Times New Roman" w:hAnsi="Times New Roman" w:cs="Times New Roman"/>
                <w:spacing w:val="-6"/>
                <w:sz w:val="30"/>
                <w:szCs w:val="30"/>
                <w:lang w:eastAsia="ru-RU"/>
              </w:rPr>
              <w:t>Судебно-биологическое исследование вещественных доказательств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Биохимические исследования при производстве  </w:t>
            </w:r>
            <w:r w:rsidRPr="0042694B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судебных медицинских </w:t>
            </w:r>
            <w:r w:rsidRPr="0042694B">
              <w:rPr>
                <w:rFonts w:ascii="Times New Roman" w:hAnsi="Times New Roman" w:cs="Times New Roman"/>
                <w:spacing w:val="-6"/>
                <w:sz w:val="30"/>
                <w:szCs w:val="30"/>
                <w:lang w:val="be-BY"/>
              </w:rPr>
              <w:t>химических</w:t>
            </w:r>
            <w:r w:rsidRPr="0042694B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экспертиз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94B">
              <w:rPr>
                <w:rFonts w:ascii="Times New Roman" w:hAnsi="Times New Roman"/>
                <w:sz w:val="30"/>
                <w:szCs w:val="30"/>
              </w:rPr>
              <w:t>Отличительные особенности эротики и порнографии в киноискусстве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Современные тенденции развития судебной экономической экспертизы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Составление и сличение медицинского диагноза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94B">
              <w:rPr>
                <w:rFonts w:ascii="Times New Roman" w:hAnsi="Times New Roman"/>
                <w:sz w:val="30"/>
                <w:szCs w:val="30"/>
              </w:rPr>
              <w:t xml:space="preserve">Судебно-психиатрическая экспертиза расстройств, связанных с употреблением </w:t>
            </w:r>
            <w:proofErr w:type="spellStart"/>
            <w:r w:rsidRPr="0042694B">
              <w:rPr>
                <w:rFonts w:ascii="Times New Roman" w:hAnsi="Times New Roman"/>
                <w:sz w:val="30"/>
                <w:szCs w:val="30"/>
              </w:rPr>
              <w:t>психоактивных</w:t>
            </w:r>
            <w:proofErr w:type="spellEnd"/>
            <w:r w:rsidRPr="0042694B">
              <w:rPr>
                <w:rFonts w:ascii="Times New Roman" w:hAnsi="Times New Roman"/>
                <w:sz w:val="30"/>
                <w:szCs w:val="30"/>
              </w:rPr>
              <w:t xml:space="preserve"> веществ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Генетические методы исследования объектов биологического происхождения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FFFF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Современные методики</w:t>
            </w:r>
            <w:r w:rsidRPr="004269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проведения судебной баллистической экспертизы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94B">
              <w:rPr>
                <w:rFonts w:ascii="Times New Roman" w:hAnsi="Times New Roman"/>
                <w:sz w:val="30"/>
                <w:szCs w:val="30"/>
              </w:rPr>
              <w:t>Медицинские и психологические особенности функционирования судебно-психиатрических подразделений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FFFF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Теория и практика управления в территориальных органах Государственного комитета судебных экспертиз Республики Беларусь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Судебно-медицинское исследование трупов новорожденных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FFFF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Современные методики</w:t>
            </w:r>
            <w:r w:rsidRPr="004269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проведения судебной </w:t>
            </w:r>
            <w:proofErr w:type="spellStart"/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трасологической</w:t>
            </w:r>
            <w:proofErr w:type="spellEnd"/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 экспертизы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Актуальные вопросы проведения экспертиз компьютерно-технических средств и радиоэлектронных устройств на базе </w:t>
            </w:r>
            <w:r w:rsidRPr="0042694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IOS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Морфологическая диагностика новообразований различных локализаций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Организация деятельности и компетенции главных медицинских сестер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pStyle w:val="a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694B">
              <w:rPr>
                <w:rFonts w:ascii="Times New Roman" w:hAnsi="Times New Roman"/>
                <w:sz w:val="30"/>
                <w:szCs w:val="30"/>
              </w:rPr>
              <w:t>Судебная психолого-психиатрическая экспертиза при расстройствах сексуального предпочтения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FFFF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Фотосъемка в судебно-экспертной деятельности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Современные методики работы с коллективом по обеспечению дисциплины и правопорядка, профилактике травматизма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FFFF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Современные методики</w:t>
            </w:r>
            <w:r w:rsidRPr="0042694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исследования идентификационных номеров транспортных средств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Организационно-правовые основы судебных экспертиз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Современные методы исследования наркотических средств, психотропных веществ и их </w:t>
            </w:r>
            <w:proofErr w:type="spellStart"/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прекурсоров</w:t>
            </w:r>
            <w:proofErr w:type="spellEnd"/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ind w:left="13" w:right="34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Скоропостижная смерть. Принципы составления судебно-медицинского диагноза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42694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Методология, практика и тенденции развития судебных портретной и фототехнической экспертиз</w:t>
            </w:r>
            <w:proofErr w:type="gramEnd"/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Определение стоимости дорожных транспортных средств при проведении судебных автотовароведческих экспертиз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Судебная психолого-психиатрическая экспертиза органических психических расстройств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42694B">
              <w:rPr>
                <w:rFonts w:ascii="Times New Roman" w:hAnsi="Times New Roman" w:cs="Times New Roman"/>
                <w:spacing w:val="-8"/>
                <w:sz w:val="30"/>
                <w:szCs w:val="30"/>
                <w:lang w:eastAsia="ru-RU"/>
              </w:rPr>
              <w:t>Способы окраски гистологических препаратов при различных видах смерти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FFFF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Современные методики проведения судебной автотехнической экспертизы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Современные </w:t>
            </w:r>
            <w:proofErr w:type="gramStart"/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методические подходы</w:t>
            </w:r>
            <w:proofErr w:type="gramEnd"/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 и технические средства исследования фонограмм при проведении судебных </w:t>
            </w:r>
            <w:proofErr w:type="spellStart"/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фоноскопических</w:t>
            </w:r>
            <w:proofErr w:type="spellEnd"/>
            <w:r w:rsidRPr="0042694B">
              <w:rPr>
                <w:rFonts w:ascii="Times New Roman" w:hAnsi="Times New Roman" w:cs="Times New Roman"/>
                <w:sz w:val="30"/>
                <w:szCs w:val="30"/>
              </w:rPr>
              <w:t xml:space="preserve"> экспертиз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FFFF"/>
                <w:sz w:val="30"/>
                <w:szCs w:val="30"/>
                <w:lang w:val="be-BY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Проблемные вопросы исследования холодного и метательного оружия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Актуальные вопросы проведения судебной строительно-технической экспертизы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ru-RU"/>
              </w:rPr>
            </w:pPr>
            <w:r w:rsidRPr="0042694B">
              <w:rPr>
                <w:rFonts w:ascii="Times New Roman" w:hAnsi="Times New Roman" w:cs="Times New Roman"/>
                <w:spacing w:val="-6"/>
                <w:sz w:val="30"/>
                <w:szCs w:val="30"/>
                <w:lang w:eastAsia="ru-RU"/>
              </w:rPr>
              <w:t xml:space="preserve">Участие специалиста в следственных действиях 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Современные методики проведения судебной технической экспертизы документов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Актуальные вопросы судебной экспертизы материалов, веществ и изделий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ind w:right="34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pacing w:val="-6"/>
                <w:sz w:val="30"/>
                <w:szCs w:val="30"/>
                <w:lang w:eastAsia="ru-RU"/>
              </w:rPr>
              <w:t>Подготовка и использование реактивов и материалов в судебной медицинской химической экспертизе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МКБ11: новые подходы к диагностике психических и поведенческих расстройств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Правовые и практические аспекты участия эксперта и специалиста в судебном заседании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Хромато-масс-спектральное исследование лекарственных и наркотических средств, психотропных веществ в биологических объектах</w:t>
            </w:r>
          </w:p>
        </w:tc>
      </w:tr>
      <w:tr w:rsidR="0042694B" w:rsidRPr="00F734F5" w:rsidTr="0042694B">
        <w:trPr>
          <w:trHeight w:val="567"/>
        </w:trPr>
        <w:tc>
          <w:tcPr>
            <w:tcW w:w="9322" w:type="dxa"/>
            <w:vAlign w:val="center"/>
            <w:hideMark/>
          </w:tcPr>
          <w:p w:rsidR="0042694B" w:rsidRPr="0042694B" w:rsidRDefault="0042694B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694B">
              <w:rPr>
                <w:rFonts w:ascii="Times New Roman" w:hAnsi="Times New Roman" w:cs="Times New Roman"/>
                <w:sz w:val="30"/>
                <w:szCs w:val="30"/>
              </w:rPr>
              <w:t>Актуальные вопросы проведения судебных товароведческих экспертиз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4269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</w:rPr>
              <w:t>Актуальные вопросы определения оценочной стоимости объектов недвижимости в рамках экономических экспертиз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E4B8E">
              <w:rPr>
                <w:rFonts w:ascii="Times New Roman" w:hAnsi="Times New Roman" w:cs="Times New Roman"/>
                <w:b/>
                <w:sz w:val="30"/>
                <w:szCs w:val="30"/>
              </w:rPr>
              <w:t>ПЕРЕПОДГОТОВКА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01 71 Судебная медицинская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01 72 Судебная медицинская психиатрическая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01 73 Судебная медицинская психологическая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01 74 Судебная медицинская химическая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01 75 Судебная медицинская биологическая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1-99 02 71 Судебная дактилоскопическая и </w:t>
            </w:r>
            <w:proofErr w:type="spellStart"/>
            <w:r w:rsidRPr="00BE4B8E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трасологическая</w:t>
            </w:r>
            <w:proofErr w:type="spellEnd"/>
            <w:r w:rsidRPr="00BE4B8E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1-99 02 72 Судебная баллистическая экспертиза, экспертиза холодного и метательного оружия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34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02 73 Судебная почерковедческая экспертиза и техническая экспертиза документов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34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02 74 Судебная портретная и фототехническая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34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BE4B8E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1-99 02 </w:t>
            </w: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4B8E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75 Судебная биологическая экспертиза 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02 76 Судебная товароведческая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1-99 02 78 Судебная </w:t>
            </w:r>
            <w:proofErr w:type="spellStart"/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фоноскопическая</w:t>
            </w:r>
            <w:proofErr w:type="spellEnd"/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и лингвистическая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1-99 02 79 Судебная экспертиза материалов, веществ и изделий 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02 80 Судебная искусствоведческая экспертиза</w:t>
            </w:r>
          </w:p>
        </w:tc>
      </w:tr>
      <w:tr w:rsidR="00BE4B8E" w:rsidRPr="00F734F5" w:rsidTr="0042694B">
        <w:trPr>
          <w:trHeight w:val="567"/>
        </w:trPr>
        <w:tc>
          <w:tcPr>
            <w:tcW w:w="9322" w:type="dxa"/>
            <w:vAlign w:val="center"/>
          </w:tcPr>
          <w:p w:rsidR="00BE4B8E" w:rsidRPr="00BE4B8E" w:rsidRDefault="00BE4B8E" w:rsidP="00BE4B8E">
            <w:pPr>
              <w:ind w:right="182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4B8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1-99 03 71 Судебная экспертиза компьютерных средств и технологий, радиоэлектронных устройств</w:t>
            </w:r>
          </w:p>
        </w:tc>
      </w:tr>
    </w:tbl>
    <w:p w:rsidR="00F734F5" w:rsidRDefault="00F734F5"/>
    <w:sectPr w:rsidR="00F734F5" w:rsidSect="00BE4B8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3E" w:rsidRDefault="00280B3E" w:rsidP="00BE4B8E">
      <w:pPr>
        <w:spacing w:after="0" w:line="240" w:lineRule="auto"/>
      </w:pPr>
      <w:r>
        <w:separator/>
      </w:r>
    </w:p>
  </w:endnote>
  <w:endnote w:type="continuationSeparator" w:id="0">
    <w:p w:rsidR="00280B3E" w:rsidRDefault="00280B3E" w:rsidP="00BE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3E" w:rsidRDefault="00280B3E" w:rsidP="00BE4B8E">
      <w:pPr>
        <w:spacing w:after="0" w:line="240" w:lineRule="auto"/>
      </w:pPr>
      <w:r>
        <w:separator/>
      </w:r>
    </w:p>
  </w:footnote>
  <w:footnote w:type="continuationSeparator" w:id="0">
    <w:p w:rsidR="00280B3E" w:rsidRDefault="00280B3E" w:rsidP="00BE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06040794"/>
      <w:docPartObj>
        <w:docPartGallery w:val="Page Numbers (Top of Page)"/>
        <w:docPartUnique/>
      </w:docPartObj>
    </w:sdtPr>
    <w:sdtEndPr/>
    <w:sdtContent>
      <w:p w:rsidR="00BE4B8E" w:rsidRPr="00BE4B8E" w:rsidRDefault="00BE4B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4B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4B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4B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6E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E4B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4B8E" w:rsidRDefault="00BE4B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F5"/>
    <w:rsid w:val="001B6E85"/>
    <w:rsid w:val="00280B3E"/>
    <w:rsid w:val="0042694B"/>
    <w:rsid w:val="006D42F5"/>
    <w:rsid w:val="00A11184"/>
    <w:rsid w:val="00BE4B8E"/>
    <w:rsid w:val="00CF6B18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ВОПРОСЫ"/>
    <w:basedOn w:val="a"/>
    <w:next w:val="a"/>
    <w:link w:val="10"/>
    <w:uiPriority w:val="9"/>
    <w:qFormat/>
    <w:rsid w:val="006D42F5"/>
    <w:pPr>
      <w:keepNext/>
      <w:keepLines/>
      <w:spacing w:before="180" w:after="18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paragraph" w:styleId="2">
    <w:name w:val="heading 2"/>
    <w:aliases w:val="НОМЕР"/>
    <w:basedOn w:val="a"/>
    <w:next w:val="a"/>
    <w:link w:val="20"/>
    <w:uiPriority w:val="9"/>
    <w:unhideWhenUsed/>
    <w:qFormat/>
    <w:rsid w:val="006D42F5"/>
    <w:pPr>
      <w:keepNext/>
      <w:keepLines/>
      <w:spacing w:before="180" w:after="18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ОПРОСЫ Знак"/>
    <w:basedOn w:val="a0"/>
    <w:link w:val="1"/>
    <w:uiPriority w:val="9"/>
    <w:rsid w:val="006D42F5"/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character" w:customStyle="1" w:styleId="20">
    <w:name w:val="Заголовок 2 Знак"/>
    <w:aliases w:val="НОМЕР Знак"/>
    <w:basedOn w:val="a0"/>
    <w:link w:val="2"/>
    <w:uiPriority w:val="9"/>
    <w:rsid w:val="006D42F5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table" w:styleId="a3">
    <w:name w:val="Table Grid"/>
    <w:basedOn w:val="a1"/>
    <w:uiPriority w:val="59"/>
    <w:rsid w:val="00F7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69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E4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B8E"/>
  </w:style>
  <w:style w:type="paragraph" w:styleId="a7">
    <w:name w:val="footer"/>
    <w:basedOn w:val="a"/>
    <w:link w:val="a8"/>
    <w:uiPriority w:val="99"/>
    <w:unhideWhenUsed/>
    <w:rsid w:val="00BE4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B8E"/>
  </w:style>
  <w:style w:type="paragraph" w:styleId="a9">
    <w:name w:val="Balloon Text"/>
    <w:basedOn w:val="a"/>
    <w:link w:val="aa"/>
    <w:uiPriority w:val="99"/>
    <w:semiHidden/>
    <w:unhideWhenUsed/>
    <w:rsid w:val="001B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ВОПРОСЫ"/>
    <w:basedOn w:val="a"/>
    <w:next w:val="a"/>
    <w:link w:val="10"/>
    <w:uiPriority w:val="9"/>
    <w:qFormat/>
    <w:rsid w:val="006D42F5"/>
    <w:pPr>
      <w:keepNext/>
      <w:keepLines/>
      <w:spacing w:before="180" w:after="18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paragraph" w:styleId="2">
    <w:name w:val="heading 2"/>
    <w:aliases w:val="НОМЕР"/>
    <w:basedOn w:val="a"/>
    <w:next w:val="a"/>
    <w:link w:val="20"/>
    <w:uiPriority w:val="9"/>
    <w:unhideWhenUsed/>
    <w:qFormat/>
    <w:rsid w:val="006D42F5"/>
    <w:pPr>
      <w:keepNext/>
      <w:keepLines/>
      <w:spacing w:before="180" w:after="18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ОПРОСЫ Знак"/>
    <w:basedOn w:val="a0"/>
    <w:link w:val="1"/>
    <w:uiPriority w:val="9"/>
    <w:rsid w:val="006D42F5"/>
    <w:rPr>
      <w:rFonts w:ascii="Times New Roman" w:eastAsiaTheme="majorEastAsia" w:hAnsi="Times New Roman" w:cstheme="majorBidi"/>
      <w:b/>
      <w:bCs/>
      <w:color w:val="000000" w:themeColor="text1"/>
      <w:szCs w:val="28"/>
    </w:rPr>
  </w:style>
  <w:style w:type="character" w:customStyle="1" w:styleId="20">
    <w:name w:val="Заголовок 2 Знак"/>
    <w:aliases w:val="НОМЕР Знак"/>
    <w:basedOn w:val="a0"/>
    <w:link w:val="2"/>
    <w:uiPriority w:val="9"/>
    <w:rsid w:val="006D42F5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table" w:styleId="a3">
    <w:name w:val="Table Grid"/>
    <w:basedOn w:val="a1"/>
    <w:uiPriority w:val="59"/>
    <w:rsid w:val="00F7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69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E4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B8E"/>
  </w:style>
  <w:style w:type="paragraph" w:styleId="a7">
    <w:name w:val="footer"/>
    <w:basedOn w:val="a"/>
    <w:link w:val="a8"/>
    <w:uiPriority w:val="99"/>
    <w:unhideWhenUsed/>
    <w:rsid w:val="00BE4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B8E"/>
  </w:style>
  <w:style w:type="paragraph" w:styleId="a9">
    <w:name w:val="Balloon Text"/>
    <w:basedOn w:val="a"/>
    <w:link w:val="aa"/>
    <w:uiPriority w:val="99"/>
    <w:semiHidden/>
    <w:unhideWhenUsed/>
    <w:rsid w:val="001B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ТD</dc:creator>
  <cp:lastModifiedBy>U7</cp:lastModifiedBy>
  <cp:revision>4</cp:revision>
  <cp:lastPrinted>2020-07-31T11:15:00Z</cp:lastPrinted>
  <dcterms:created xsi:type="dcterms:W3CDTF">2018-02-02T09:37:00Z</dcterms:created>
  <dcterms:modified xsi:type="dcterms:W3CDTF">2020-07-31T11:15:00Z</dcterms:modified>
</cp:coreProperties>
</file>