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Брестской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C71CB1" w:rsidRDefault="00C71CB1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475C27" w:rsidRPr="009D07B5" w:rsidTr="00CD2CDB">
        <w:tc>
          <w:tcPr>
            <w:tcW w:w="3545" w:type="dxa"/>
          </w:tcPr>
          <w:p w:rsidR="00475C27" w:rsidRPr="009D07B5" w:rsidRDefault="00475C27" w:rsidP="00A122FF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475C27" w:rsidRPr="009D07B5" w:rsidRDefault="00475C27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475C27" w:rsidRPr="009D07B5" w:rsidRDefault="00475C27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475C27" w:rsidRPr="009D07B5" w:rsidRDefault="00475C2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475C27" w:rsidRPr="00C60E04" w:rsidTr="00CD2CDB">
        <w:trPr>
          <w:trHeight w:val="3090"/>
        </w:trPr>
        <w:tc>
          <w:tcPr>
            <w:tcW w:w="3545" w:type="dxa"/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224016,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75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475C27" w:rsidRPr="009C3479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Курган Вячеслав Григорьевич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224016,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112828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90155F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475C27" w:rsidRP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E0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Романко</w:t>
            </w:r>
            <w:proofErr w:type="spellEnd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Валерьевич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Пионерская,44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475C27" w:rsidRDefault="00475C2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475C27" w:rsidRPr="0090155F" w:rsidRDefault="00475C2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475C27" w:rsidRPr="0015046E" w:rsidRDefault="0015046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Волковыцкий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Григорьевич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75C27" w:rsidRPr="00C60E04" w:rsidTr="00CD2CDB">
        <w:trPr>
          <w:trHeight w:val="1779"/>
        </w:trPr>
        <w:tc>
          <w:tcPr>
            <w:tcW w:w="3545" w:type="dxa"/>
          </w:tcPr>
          <w:p w:rsidR="00475C27" w:rsidRPr="00C71CB1" w:rsidRDefault="00475C27" w:rsidP="006B6029">
            <w:pPr>
              <w:spacing w:line="28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1B0C24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224027</w:t>
            </w:r>
            <w:r w:rsidR="001B0C24"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1B0C24"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1B0C24"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 Медицинская, 11</w:t>
            </w:r>
          </w:p>
        </w:tc>
        <w:tc>
          <w:tcPr>
            <w:tcW w:w="4171" w:type="dxa"/>
          </w:tcPr>
          <w:p w:rsidR="00475C27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475C27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475C27" w:rsidRPr="00112828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Доброриз</w:t>
            </w:r>
            <w:proofErr w:type="spellEnd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Михайлович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224020,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Пионерская, 44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475C27" w:rsidRPr="00112828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475C27" w:rsidRPr="00C60E04" w:rsidRDefault="00475C27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Манько</w:t>
            </w:r>
            <w:proofErr w:type="spellEnd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Владимирович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09FB" w:rsidRDefault="00CC09FB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Витебской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475C27" w:rsidRDefault="00475C27" w:rsidP="006613A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14248"/>
          <w:sz w:val="28"/>
          <w:szCs w:val="28"/>
          <w:shd w:val="clear" w:color="auto" w:fill="F5F5F5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653257" w:rsidRPr="009D07B5" w:rsidTr="00C71CB1">
        <w:tc>
          <w:tcPr>
            <w:tcW w:w="3545" w:type="dxa"/>
          </w:tcPr>
          <w:p w:rsidR="00653257" w:rsidRPr="009D07B5" w:rsidRDefault="00653257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53257" w:rsidRPr="00C71CB1" w:rsidTr="00C71CB1">
        <w:trPr>
          <w:trHeight w:val="3090"/>
        </w:trPr>
        <w:tc>
          <w:tcPr>
            <w:tcW w:w="3545" w:type="dxa"/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Витебск, </w:t>
            </w:r>
          </w:p>
          <w:p w:rsidR="007C21A9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Буденного, 2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53257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Зыков Алексей Михайлович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</w:t>
            </w:r>
            <w:r w:rsidRPr="00C71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210024,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итебск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Буденного, 2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Миколуцкий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Эдуардович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</w:t>
            </w:r>
            <w:r w:rsidRPr="00C71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210017, г. Витебск, </w:t>
            </w:r>
          </w:p>
          <w:p w:rsidR="00653257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Гагарина, 10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 52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653257" w:rsidRPr="00C71CB1" w:rsidTr="00C71CB1">
        <w:trPr>
          <w:trHeight w:val="1779"/>
        </w:trPr>
        <w:tc>
          <w:tcPr>
            <w:tcW w:w="3545" w:type="dxa"/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210017,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итебск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 Гагарина, 1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Алексей Константинович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</w:t>
            </w:r>
            <w:r w:rsidRPr="00C71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210017,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итебск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Гагарина, 1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Рябов Дмитрий Михайлович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</w:t>
            </w:r>
            <w:r w:rsidRPr="00C71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Гомельской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6613A4" w:rsidRPr="005C36F2" w:rsidRDefault="006613A4" w:rsidP="006613A4">
      <w:pPr>
        <w:pStyle w:val="a5"/>
        <w:tabs>
          <w:tab w:val="clear" w:pos="4536"/>
          <w:tab w:val="clear" w:pos="9072"/>
        </w:tabs>
        <w:jc w:val="both"/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6613A4" w:rsidRPr="006613A4" w:rsidTr="00C71CB1">
        <w:tc>
          <w:tcPr>
            <w:tcW w:w="3545" w:type="dxa"/>
          </w:tcPr>
          <w:p w:rsidR="006613A4" w:rsidRPr="006613A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613A4" w:rsidRPr="00C71CB1" w:rsidTr="00C71CB1">
        <w:trPr>
          <w:trHeight w:val="3090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246028,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андышева, 19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613A4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Кругляков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45 49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246028,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андышева, 19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Шеин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Виталий</w:t>
            </w:r>
          </w:p>
          <w:p w:rsidR="006613A4" w:rsidRPr="00C71CB1" w:rsidRDefault="006613A4" w:rsidP="006B6029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Николаевич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45 52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C71CB1" w:rsidRDefault="00C5430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</w:t>
            </w:r>
            <w:r w:rsidR="006613A4"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6613A4"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613A4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C5430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43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54307">
              <w:rPr>
                <w:rFonts w:ascii="Times New Roman" w:hAnsi="Times New Roman" w:cs="Times New Roman"/>
                <w:sz w:val="28"/>
                <w:szCs w:val="28"/>
              </w:rPr>
              <w:t>атунина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C5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Мистюк</w:t>
            </w:r>
            <w:r w:rsidR="00C54307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</w:p>
          <w:p w:rsidR="006613A4" w:rsidRPr="00C71CB1" w:rsidRDefault="001B5DFD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36 83</w:t>
            </w:r>
          </w:p>
        </w:tc>
      </w:tr>
      <w:tr w:rsidR="006613A4" w:rsidRPr="00C71CB1" w:rsidTr="00C71CB1">
        <w:trPr>
          <w:trHeight w:val="1779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246028,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ожара, 5А</w:t>
            </w:r>
          </w:p>
        </w:tc>
        <w:tc>
          <w:tcPr>
            <w:tcW w:w="4171" w:type="dxa"/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Селюкова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Мирчевна</w:t>
            </w:r>
            <w:proofErr w:type="spellEnd"/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34 60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6613A4">
        <w:trPr>
          <w:trHeight w:val="1429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246014,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уэрбаха, 89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Шкилев</w:t>
            </w:r>
            <w:proofErr w:type="spellEnd"/>
          </w:p>
          <w:p w:rsidR="006613A4" w:rsidRPr="00C71CB1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6613A4" w:rsidRPr="00C71CB1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C71CB1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34 39</w:t>
            </w:r>
          </w:p>
        </w:tc>
      </w:tr>
    </w:tbl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13A4" w:rsidRDefault="006613A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Гродненской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C71CB1" w:rsidRDefault="00C71CB1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6613A4" w:rsidRPr="006613A4" w:rsidTr="00C71CB1">
        <w:tc>
          <w:tcPr>
            <w:tcW w:w="3545" w:type="dxa"/>
          </w:tcPr>
          <w:p w:rsidR="006613A4" w:rsidRPr="006613A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613A4" w:rsidRPr="006613A4" w:rsidRDefault="006613A4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613A4" w:rsidRPr="00C71CB1" w:rsidTr="00C71CB1">
        <w:trPr>
          <w:trHeight w:val="557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60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13A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1" w:rsidRPr="00C71CB1" w:rsidRDefault="00C71CB1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613A4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Якуть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Ришардович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79 75 14</w:t>
            </w:r>
          </w:p>
        </w:tc>
      </w:tr>
      <w:tr w:rsidR="006613A4" w:rsidRPr="00C71CB1" w:rsidTr="00C71CB1">
        <w:trPr>
          <w:trHeight w:val="127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Космонавтов,60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Никитин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Алексеевич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79 75 17</w:t>
            </w:r>
          </w:p>
        </w:tc>
      </w:tr>
      <w:tr w:rsidR="006613A4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Космонавтов,60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834E2" w:rsidRPr="00C71CB1" w:rsidRDefault="006834E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6613A4" w:rsidRPr="00C71CB1" w:rsidRDefault="006613A4" w:rsidP="006B6029">
            <w:pPr>
              <w:pStyle w:val="a4"/>
              <w:spacing w:line="28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Иосифовна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75 33 09</w:t>
            </w:r>
          </w:p>
        </w:tc>
      </w:tr>
      <w:tr w:rsidR="006613A4" w:rsidRPr="00C71CB1" w:rsidTr="00C71CB1">
        <w:trPr>
          <w:trHeight w:val="1779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арского,29А</w:t>
            </w:r>
          </w:p>
        </w:tc>
        <w:tc>
          <w:tcPr>
            <w:tcW w:w="4171" w:type="dxa"/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Драгун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Сергей Константинович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(80152) 74 95 78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74Б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Бобер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Лариса Ивановна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75 61 81</w:t>
            </w:r>
          </w:p>
        </w:tc>
      </w:tr>
    </w:tbl>
    <w:p w:rsidR="006613A4" w:rsidRDefault="006613A4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B6029" w:rsidRDefault="006B6029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D2CDB" w:rsidRPr="00C71CB1" w:rsidRDefault="00CD2CDB" w:rsidP="00C71CB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1CB1">
        <w:rPr>
          <w:rFonts w:ascii="Times New Roman" w:hAnsi="Times New Roman" w:cs="Times New Roman"/>
          <w:sz w:val="28"/>
          <w:szCs w:val="28"/>
        </w:rPr>
        <w:lastRenderedPageBreak/>
        <w:t>Сведения о проводимых экспертизах на платной основе в управлении Государственного комитета судебных экспертиз Республики Беларусь по г</w:t>
      </w:r>
      <w:proofErr w:type="gramStart"/>
      <w:r w:rsidRPr="00C71CB1">
        <w:rPr>
          <w:rFonts w:ascii="Times New Roman" w:hAnsi="Times New Roman" w:cs="Times New Roman"/>
          <w:sz w:val="28"/>
          <w:szCs w:val="28"/>
        </w:rPr>
        <w:t>.</w:t>
      </w:r>
      <w:r w:rsidRPr="00C71CB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71CB1">
        <w:rPr>
          <w:rFonts w:ascii="Times New Roman" w:hAnsi="Times New Roman" w:cs="Times New Roman"/>
          <w:b/>
          <w:sz w:val="28"/>
          <w:szCs w:val="28"/>
        </w:rPr>
        <w:t>инску</w:t>
      </w:r>
      <w:r w:rsidRPr="00C71CB1">
        <w:rPr>
          <w:rFonts w:ascii="Times New Roman" w:hAnsi="Times New Roman" w:cs="Times New Roman"/>
          <w:sz w:val="28"/>
          <w:szCs w:val="28"/>
        </w:rPr>
        <w:t xml:space="preserve"> и его территориальных подразделениях</w:t>
      </w:r>
    </w:p>
    <w:p w:rsidR="00CD2CDB" w:rsidRPr="00B074FC" w:rsidRDefault="00CD2CDB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261"/>
        <w:gridCol w:w="4394"/>
        <w:gridCol w:w="3119"/>
      </w:tblGrid>
      <w:tr w:rsidR="00CC09FB" w:rsidRPr="009D07B5" w:rsidTr="0007488C">
        <w:tc>
          <w:tcPr>
            <w:tcW w:w="3261" w:type="dxa"/>
          </w:tcPr>
          <w:p w:rsidR="00CC09FB" w:rsidRPr="009D07B5" w:rsidRDefault="00CC09FB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394" w:type="dxa"/>
          </w:tcPr>
          <w:p w:rsidR="00CC09FB" w:rsidRPr="009D07B5" w:rsidRDefault="00CC09FB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119" w:type="dxa"/>
          </w:tcPr>
          <w:p w:rsidR="00CC09FB" w:rsidRPr="009D07B5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CC09FB" w:rsidRPr="009D07B5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CC09FB" w:rsidRPr="00C71CB1" w:rsidTr="0007488C">
        <w:tc>
          <w:tcPr>
            <w:tcW w:w="3261" w:type="dxa"/>
          </w:tcPr>
          <w:p w:rsidR="007C21A9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CC09FB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9FB" w:rsidRPr="00C71C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C09FB"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C09FB" w:rsidRPr="00C71CB1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ул.Фабрициуса,12</w:t>
            </w:r>
          </w:p>
        </w:tc>
        <w:tc>
          <w:tcPr>
            <w:tcW w:w="4394" w:type="dxa"/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CC09FB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Шик Денис Павлович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239-40-55</w:t>
            </w:r>
          </w:p>
        </w:tc>
      </w:tr>
      <w:tr w:rsidR="00CC09FB" w:rsidRPr="00C71CB1" w:rsidTr="0007488C">
        <w:tc>
          <w:tcPr>
            <w:tcW w:w="3261" w:type="dxa"/>
          </w:tcPr>
          <w:p w:rsidR="00CC09FB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специальных и технических экспертиз 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220007 г</w:t>
            </w:r>
            <w:proofErr w:type="gramStart"/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инск ул.Фабрициуса,12</w:t>
            </w:r>
          </w:p>
        </w:tc>
        <w:tc>
          <w:tcPr>
            <w:tcW w:w="4394" w:type="dxa"/>
          </w:tcPr>
          <w:p w:rsidR="00653257" w:rsidRPr="00C71CB1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right="-10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C09FB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Андрей Валерьевич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239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C09FB" w:rsidRPr="00C71CB1" w:rsidTr="0007488C">
        <w:trPr>
          <w:trHeight w:val="1314"/>
        </w:trPr>
        <w:tc>
          <w:tcPr>
            <w:tcW w:w="3261" w:type="dxa"/>
          </w:tcPr>
          <w:p w:rsidR="007C21A9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0018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инск,</w:t>
            </w:r>
          </w:p>
          <w:p w:rsidR="00CC09FB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кубовского,53 </w:t>
            </w:r>
          </w:p>
        </w:tc>
        <w:tc>
          <w:tcPr>
            <w:tcW w:w="4394" w:type="dxa"/>
          </w:tcPr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CC09FB" w:rsidRPr="00C71CB1" w:rsidRDefault="00CC09FB" w:rsidP="006B6029">
            <w:pPr>
              <w:pStyle w:val="a4"/>
              <w:spacing w:line="280" w:lineRule="exact"/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Наумик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Инесса Николаевна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380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C2145" w:rsidRPr="00C71CB1" w:rsidTr="0007488C">
        <w:trPr>
          <w:trHeight w:val="1779"/>
        </w:trPr>
        <w:tc>
          <w:tcPr>
            <w:tcW w:w="3261" w:type="dxa"/>
          </w:tcPr>
          <w:p w:rsidR="000C2145" w:rsidRPr="00C71CB1" w:rsidRDefault="000C2145" w:rsidP="006B6029">
            <w:pPr>
              <w:spacing w:line="28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C71CB1" w:rsidRDefault="006613A4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0096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</w:p>
          <w:p w:rsidR="000C2145" w:rsidRPr="00C71CB1" w:rsidRDefault="000C2145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боревича, 73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</w:tcPr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50F9" w:rsidRPr="00C71CB1" w:rsidRDefault="007050F9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Полюх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Даниловна</w:t>
            </w:r>
          </w:p>
          <w:p w:rsidR="000C2145" w:rsidRPr="00C71CB1" w:rsidRDefault="000C214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257 51 74</w:t>
            </w:r>
          </w:p>
          <w:p w:rsidR="000C2145" w:rsidRPr="00C71CB1" w:rsidRDefault="000C214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2CDB" w:rsidRDefault="00CD2CDB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CD2CDB" w:rsidRDefault="00CD2CDB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488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 w:rsidRPr="0007488C">
        <w:rPr>
          <w:rFonts w:ascii="Times New Roman" w:hAnsi="Times New Roman" w:cs="Times New Roman"/>
          <w:b/>
          <w:sz w:val="28"/>
          <w:szCs w:val="28"/>
        </w:rPr>
        <w:t>Минской</w:t>
      </w:r>
      <w:r w:rsidRPr="0007488C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экспертиз:</w:t>
      </w:r>
    </w:p>
    <w:p w:rsidR="0007488C" w:rsidRPr="0007488C" w:rsidRDefault="0007488C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CD2CDB" w:rsidRPr="00BF6ECF" w:rsidTr="00CD2CDB">
        <w:tc>
          <w:tcPr>
            <w:tcW w:w="3545" w:type="dxa"/>
          </w:tcPr>
          <w:p w:rsidR="00CD2CDB" w:rsidRPr="00BF6ECF" w:rsidRDefault="00CD2CDB" w:rsidP="00CD2CDB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органа (подразделения), адрес</w:t>
            </w:r>
          </w:p>
        </w:tc>
        <w:tc>
          <w:tcPr>
            <w:tcW w:w="4171" w:type="dxa"/>
          </w:tcPr>
          <w:p w:rsidR="00CD2CDB" w:rsidRPr="00BF6ECF" w:rsidRDefault="00CD2CDB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экспертиз</w:t>
            </w:r>
          </w:p>
        </w:tc>
        <w:tc>
          <w:tcPr>
            <w:tcW w:w="3058" w:type="dxa"/>
          </w:tcPr>
          <w:p w:rsidR="00CD2CDB" w:rsidRPr="00BF6ECF" w:rsidRDefault="00CD2CDB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CD2CDB" w:rsidRPr="00BF6ECF" w:rsidRDefault="00CD2CD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9D07B5" w:rsidRPr="0007488C" w:rsidTr="00CD2CDB">
        <w:trPr>
          <w:trHeight w:val="3090"/>
        </w:trPr>
        <w:tc>
          <w:tcPr>
            <w:tcW w:w="3545" w:type="dxa"/>
          </w:tcPr>
          <w:p w:rsidR="009D07B5" w:rsidRPr="0007488C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07488C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0024</w:t>
            </w: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7B5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9D07B5" w:rsidRPr="0007488C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, 60/7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9D07B5" w:rsidRPr="0007488C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Денисеня </w:t>
            </w:r>
          </w:p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Васильевич</w:t>
            </w:r>
          </w:p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8 (017) 360 01 11</w:t>
            </w:r>
          </w:p>
        </w:tc>
      </w:tr>
      <w:tr w:rsidR="00CD2CDB" w:rsidRPr="0007488C" w:rsidTr="00653257">
        <w:trPr>
          <w:trHeight w:val="1136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7C21A9" w:rsidRPr="0007488C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0024,</w:t>
            </w: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2CDB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, 60/7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07488C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D2CDB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Ачинович</w:t>
            </w:r>
            <w:proofErr w:type="spellEnd"/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Сергей Петрович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2CDB" w:rsidRPr="0007488C" w:rsidTr="00CD2CDB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BF6ECF" w:rsidRPr="0007488C" w:rsidRDefault="00BF6ECF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220094, 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инск,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F6ECF" w:rsidRPr="0007488C">
              <w:rPr>
                <w:rFonts w:ascii="Times New Roman" w:hAnsi="Times New Roman" w:cs="Times New Roman"/>
                <w:sz w:val="28"/>
                <w:szCs w:val="28"/>
              </w:rPr>
              <w:t>Рокоссовского,49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BF6ECF" w:rsidRPr="0007488C" w:rsidRDefault="00CD2CDB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BF6ECF" w:rsidRPr="0007488C">
              <w:rPr>
                <w:rFonts w:ascii="Times New Roman" w:hAnsi="Times New Roman" w:cs="Times New Roman"/>
                <w:sz w:val="28"/>
                <w:szCs w:val="28"/>
              </w:rPr>
              <w:t>иатрическ</w:t>
            </w:r>
            <w:r w:rsidR="006834E2" w:rsidRPr="0007488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D2CDB" w:rsidRPr="0007488C" w:rsidRDefault="00BF6ECF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 w:rsidR="006834E2" w:rsidRPr="0007488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Ридевский</w:t>
            </w:r>
            <w:proofErr w:type="spellEnd"/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Андрей Эдуардович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54 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D2CDB" w:rsidRPr="0007488C" w:rsidTr="00CD2CDB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BF6ECF" w:rsidRPr="0007488C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223040, 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Минский район,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пос. Лесной, 1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D2CDB" w:rsidRPr="0007488C" w:rsidRDefault="00BF6ECF" w:rsidP="006B6029">
            <w:pPr>
              <w:pStyle w:val="a4"/>
              <w:numPr>
                <w:ilvl w:val="0"/>
                <w:numId w:val="3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  <w:p w:rsidR="00CD2CDB" w:rsidRPr="0007488C" w:rsidRDefault="00CD2CDB" w:rsidP="006B6029">
            <w:pPr>
              <w:pStyle w:val="a4"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Бурак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Григорьевич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265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CD2CDB" w:rsidRDefault="00CD2CDB" w:rsidP="00CD2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ECF" w:rsidRDefault="00BF6ECF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Могилевской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A63686" w:rsidRPr="00BF6ECF" w:rsidTr="00C71CB1">
        <w:tc>
          <w:tcPr>
            <w:tcW w:w="3545" w:type="dxa"/>
          </w:tcPr>
          <w:p w:rsidR="00A63686" w:rsidRPr="00BF6ECF" w:rsidRDefault="00A63686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A63686" w:rsidRPr="00BF6ECF" w:rsidRDefault="00A63686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A63686" w:rsidRPr="00BF6ECF" w:rsidRDefault="00A63686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A63686" w:rsidRPr="00BF6ECF" w:rsidRDefault="00A63686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A63686" w:rsidRPr="00C60E04" w:rsidTr="00C71CB1">
        <w:trPr>
          <w:trHeight w:val="557"/>
        </w:trPr>
        <w:tc>
          <w:tcPr>
            <w:tcW w:w="3545" w:type="dxa"/>
          </w:tcPr>
          <w:p w:rsidR="00A63686" w:rsidRDefault="00A63686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212022,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  <w:p w:rsidR="00A63686" w:rsidRPr="00C60E04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Лазаренко, 58А</w:t>
            </w:r>
            <w:r w:rsidRPr="00C60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A63686" w:rsidRPr="0024204C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A63686" w:rsidRPr="00064B5A" w:rsidRDefault="00A6368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Поздняков Андрей Геннадьевич</w:t>
            </w:r>
          </w:p>
          <w:p w:rsidR="00A63686" w:rsidRPr="00C60E04" w:rsidRDefault="00A6368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686">
              <w:rPr>
                <w:rFonts w:ascii="Times New Roman" w:hAnsi="Times New Roman" w:cs="Times New Roman"/>
                <w:sz w:val="28"/>
                <w:szCs w:val="28"/>
              </w:rPr>
              <w:t>(80222) 72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6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68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85D4E" w:rsidRPr="00C60E04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856E5C" w:rsidRPr="00856E5C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экспертиз,</w:t>
            </w:r>
          </w:p>
          <w:p w:rsidR="00856E5C" w:rsidRPr="00856E5C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212022, г</w:t>
            </w:r>
            <w:proofErr w:type="gramStart"/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огилев</w:t>
            </w:r>
          </w:p>
          <w:p w:rsidR="00C85D4E" w:rsidRPr="00C60E0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C85D4E" w:rsidRPr="00112828" w:rsidRDefault="00C85D4E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C85D4E" w:rsidRDefault="00856E5C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изделий/исследование лакокрасочного покрытия автомобиля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C85D4E" w:rsidRPr="0090155F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85D4E" w:rsidRPr="00857187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E0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Чёрствый Игорь Иванович</w:t>
            </w:r>
          </w:p>
          <w:p w:rsidR="00C85D4E" w:rsidRPr="0024204C" w:rsidRDefault="00856E5C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</w:rPr>
              <w:t>(80222) 42 49 79</w:t>
            </w:r>
          </w:p>
        </w:tc>
      </w:tr>
      <w:tr w:rsidR="00C85D4E" w:rsidRPr="00AD21C8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C85D4E" w:rsidRPr="00AD21C8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212004,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огилев,</w:t>
            </w:r>
          </w:p>
          <w:p w:rsidR="00C85D4E" w:rsidRPr="00AD21C8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Витебский, 70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834E2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C85D4E" w:rsidRPr="00AD21C8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Балашов</w:t>
            </w:r>
          </w:p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 Дмитриевич </w:t>
            </w:r>
          </w:p>
          <w:p w:rsidR="00C85D4E" w:rsidRPr="00AD21C8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(80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85D4E" w:rsidRPr="00AD21C8" w:rsidTr="00C71CB1">
        <w:trPr>
          <w:trHeight w:val="1779"/>
        </w:trPr>
        <w:tc>
          <w:tcPr>
            <w:tcW w:w="3545" w:type="dxa"/>
          </w:tcPr>
          <w:p w:rsidR="00C85D4E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212022,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  <w:p w:rsidR="00C85D4E" w:rsidRPr="00AD21C8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C7E2D">
              <w:rPr>
                <w:rFonts w:ascii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7E2D">
              <w:rPr>
                <w:rFonts w:ascii="Times New Roman" w:hAnsi="Times New Roman" w:cs="Times New Roman"/>
                <w:sz w:val="28"/>
                <w:szCs w:val="28"/>
              </w:rPr>
              <w:t>58А</w:t>
            </w:r>
          </w:p>
        </w:tc>
        <w:tc>
          <w:tcPr>
            <w:tcW w:w="4171" w:type="dxa"/>
          </w:tcPr>
          <w:p w:rsidR="00C85D4E" w:rsidRPr="00AD21C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C85D4E" w:rsidRPr="00AD21C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Гистологичес</w:t>
            </w:r>
            <w:r w:rsidR="006834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85D4E" w:rsidRPr="00AD21C8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Глушков</w:t>
            </w:r>
          </w:p>
          <w:p w:rsidR="00C85D4E" w:rsidRPr="00AD21C8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Виктор Васильевич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 xml:space="preserve"> (80222) 47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85D4E" w:rsidRPr="00AD21C8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D4E" w:rsidRPr="00C60E04" w:rsidTr="00C71CB1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C85D4E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5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212022,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  <w:p w:rsidR="00C85D4E" w:rsidRPr="00C60E04" w:rsidRDefault="001C7E2D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4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6834E2">
              <w:rPr>
                <w:rFonts w:ascii="Times New Roman" w:hAnsi="Times New Roman" w:cs="Times New Roman"/>
                <w:sz w:val="28"/>
                <w:szCs w:val="28"/>
              </w:rPr>
              <w:t>азаренко, 58А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85D4E" w:rsidRPr="0011282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C85D4E" w:rsidRPr="008E2DAC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</w:t>
            </w:r>
          </w:p>
          <w:p w:rsidR="00C85D4E" w:rsidRPr="0024204C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Сергей Николаевич</w:t>
            </w:r>
            <w:r w:rsidRPr="0024204C">
              <w:rPr>
                <w:rFonts w:ascii="Times New Roman" w:hAnsi="Times New Roman" w:cs="Times New Roman"/>
                <w:sz w:val="28"/>
                <w:szCs w:val="28"/>
              </w:rPr>
              <w:t xml:space="preserve"> (80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4204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A63686" w:rsidRDefault="00A63686" w:rsidP="00A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A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686" w:rsidSect="00C71C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9B"/>
    <w:multiLevelType w:val="hybridMultilevel"/>
    <w:tmpl w:val="0C5C994E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7C01130"/>
    <w:multiLevelType w:val="hybridMultilevel"/>
    <w:tmpl w:val="0088B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D81"/>
    <w:multiLevelType w:val="hybridMultilevel"/>
    <w:tmpl w:val="FAD4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A3A79"/>
    <w:multiLevelType w:val="hybridMultilevel"/>
    <w:tmpl w:val="C68E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1930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865F4"/>
    <w:multiLevelType w:val="hybridMultilevel"/>
    <w:tmpl w:val="0B08B1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E05D2"/>
    <w:multiLevelType w:val="hybridMultilevel"/>
    <w:tmpl w:val="07688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E3479"/>
    <w:multiLevelType w:val="hybridMultilevel"/>
    <w:tmpl w:val="8A58D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C3817"/>
    <w:multiLevelType w:val="hybridMultilevel"/>
    <w:tmpl w:val="0196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7778"/>
    <w:multiLevelType w:val="hybridMultilevel"/>
    <w:tmpl w:val="2774F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7593"/>
    <w:multiLevelType w:val="hybridMultilevel"/>
    <w:tmpl w:val="BCDE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689C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E6E37"/>
    <w:multiLevelType w:val="hybridMultilevel"/>
    <w:tmpl w:val="2648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25F82"/>
    <w:multiLevelType w:val="hybridMultilevel"/>
    <w:tmpl w:val="8940C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83F9C"/>
    <w:multiLevelType w:val="hybridMultilevel"/>
    <w:tmpl w:val="0E8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92766"/>
    <w:multiLevelType w:val="hybridMultilevel"/>
    <w:tmpl w:val="0106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F582F"/>
    <w:multiLevelType w:val="hybridMultilevel"/>
    <w:tmpl w:val="E6480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EA65CD"/>
    <w:multiLevelType w:val="hybridMultilevel"/>
    <w:tmpl w:val="6F0C9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8159D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86A3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A73B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32EC2"/>
    <w:multiLevelType w:val="hybridMultilevel"/>
    <w:tmpl w:val="6ECA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61527"/>
    <w:multiLevelType w:val="hybridMultilevel"/>
    <w:tmpl w:val="495A7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05ECD"/>
    <w:multiLevelType w:val="hybridMultilevel"/>
    <w:tmpl w:val="F044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445F8"/>
    <w:multiLevelType w:val="hybridMultilevel"/>
    <w:tmpl w:val="1A04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D0F3B"/>
    <w:multiLevelType w:val="hybridMultilevel"/>
    <w:tmpl w:val="2C4CB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7454C9"/>
    <w:multiLevelType w:val="hybridMultilevel"/>
    <w:tmpl w:val="F3A6A6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FB83D0A"/>
    <w:multiLevelType w:val="hybridMultilevel"/>
    <w:tmpl w:val="AE52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518C9"/>
    <w:multiLevelType w:val="hybridMultilevel"/>
    <w:tmpl w:val="3E1C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84ACB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C0361"/>
    <w:multiLevelType w:val="hybridMultilevel"/>
    <w:tmpl w:val="78A24D6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7D8A6FF9"/>
    <w:multiLevelType w:val="hybridMultilevel"/>
    <w:tmpl w:val="C45C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2"/>
  </w:num>
  <w:num w:numId="5">
    <w:abstractNumId w:val="0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24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29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9"/>
  </w:num>
  <w:num w:numId="22">
    <w:abstractNumId w:val="28"/>
  </w:num>
  <w:num w:numId="23">
    <w:abstractNumId w:val="10"/>
  </w:num>
  <w:num w:numId="24">
    <w:abstractNumId w:val="3"/>
  </w:num>
  <w:num w:numId="25">
    <w:abstractNumId w:val="17"/>
  </w:num>
  <w:num w:numId="26">
    <w:abstractNumId w:val="31"/>
  </w:num>
  <w:num w:numId="27">
    <w:abstractNumId w:val="27"/>
  </w:num>
  <w:num w:numId="28">
    <w:abstractNumId w:val="6"/>
  </w:num>
  <w:num w:numId="29">
    <w:abstractNumId w:val="8"/>
  </w:num>
  <w:num w:numId="30">
    <w:abstractNumId w:val="1"/>
  </w:num>
  <w:num w:numId="31">
    <w:abstractNumId w:val="2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C27"/>
    <w:rsid w:val="00064B5A"/>
    <w:rsid w:val="0007488C"/>
    <w:rsid w:val="000C2145"/>
    <w:rsid w:val="00127F09"/>
    <w:rsid w:val="0015046E"/>
    <w:rsid w:val="001B0C24"/>
    <w:rsid w:val="001B5DFD"/>
    <w:rsid w:val="001C7E2D"/>
    <w:rsid w:val="00213FFC"/>
    <w:rsid w:val="0024204C"/>
    <w:rsid w:val="002B57E3"/>
    <w:rsid w:val="00475C27"/>
    <w:rsid w:val="005B1B62"/>
    <w:rsid w:val="005C36F2"/>
    <w:rsid w:val="005D3CB5"/>
    <w:rsid w:val="005F5AFF"/>
    <w:rsid w:val="00625693"/>
    <w:rsid w:val="00653257"/>
    <w:rsid w:val="006613A4"/>
    <w:rsid w:val="006834E2"/>
    <w:rsid w:val="00696BFC"/>
    <w:rsid w:val="006B6029"/>
    <w:rsid w:val="007050F9"/>
    <w:rsid w:val="007A6548"/>
    <w:rsid w:val="007C21A9"/>
    <w:rsid w:val="00810708"/>
    <w:rsid w:val="00856A5D"/>
    <w:rsid w:val="00856E5C"/>
    <w:rsid w:val="00857187"/>
    <w:rsid w:val="009159CB"/>
    <w:rsid w:val="009914BF"/>
    <w:rsid w:val="009B01D6"/>
    <w:rsid w:val="009D07B5"/>
    <w:rsid w:val="00A122FF"/>
    <w:rsid w:val="00A2064E"/>
    <w:rsid w:val="00A37913"/>
    <w:rsid w:val="00A63686"/>
    <w:rsid w:val="00AD21C8"/>
    <w:rsid w:val="00AF0490"/>
    <w:rsid w:val="00B47FA9"/>
    <w:rsid w:val="00BC13CF"/>
    <w:rsid w:val="00BC7F8E"/>
    <w:rsid w:val="00BF6ECF"/>
    <w:rsid w:val="00C10787"/>
    <w:rsid w:val="00C54307"/>
    <w:rsid w:val="00C71CB1"/>
    <w:rsid w:val="00C85D4E"/>
    <w:rsid w:val="00CC09FB"/>
    <w:rsid w:val="00CD2CDB"/>
    <w:rsid w:val="00CE0E3E"/>
    <w:rsid w:val="00DA366F"/>
    <w:rsid w:val="00F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</w:style>
  <w:style w:type="paragraph" w:styleId="2">
    <w:name w:val="heading 2"/>
    <w:basedOn w:val="a"/>
    <w:next w:val="a"/>
    <w:link w:val="20"/>
    <w:uiPriority w:val="99"/>
    <w:qFormat/>
    <w:rsid w:val="005C3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C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C36F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a5">
    <w:name w:val="header"/>
    <w:basedOn w:val="a"/>
    <w:link w:val="a6"/>
    <w:uiPriority w:val="99"/>
    <w:rsid w:val="005C3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TW"/>
    </w:rPr>
  </w:style>
  <w:style w:type="character" w:customStyle="1" w:styleId="a6">
    <w:name w:val="Верхний колонтитул Знак"/>
    <w:basedOn w:val="a0"/>
    <w:link w:val="a5"/>
    <w:uiPriority w:val="99"/>
    <w:rsid w:val="005C36F2"/>
    <w:rPr>
      <w:rFonts w:ascii="Times New Roman" w:eastAsia="Times New Roman" w:hAnsi="Times New Roman" w:cs="Times New Roman"/>
      <w:sz w:val="28"/>
      <w:szCs w:val="2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B187-6902-4CB0-9B33-05A472F1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309-2</cp:lastModifiedBy>
  <cp:revision>2</cp:revision>
  <cp:lastPrinted>2016-05-23T12:23:00Z</cp:lastPrinted>
  <dcterms:created xsi:type="dcterms:W3CDTF">2017-10-17T12:24:00Z</dcterms:created>
  <dcterms:modified xsi:type="dcterms:W3CDTF">2017-10-17T12:24:00Z</dcterms:modified>
</cp:coreProperties>
</file>