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ЗАКОН РЕСПУБЛИКИ БЕЛАРУСЬ</w:t>
      </w:r>
    </w:p>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 xml:space="preserve">5 января </w:t>
      </w:r>
      <w:smartTag w:uri="urn:schemas-microsoft-com:office:smarttags" w:element="metricconverter">
        <w:smartTagPr>
          <w:attr w:name="ProductID" w:val="1995 г"/>
        </w:smartTagPr>
        <w:r w:rsidRPr="00EE14A0">
          <w:rPr>
            <w:rFonts w:ascii="Times New Roman" w:hAnsi="Times New Roman" w:cs="Times New Roman"/>
            <w:sz w:val="30"/>
            <w:szCs w:val="30"/>
          </w:rPr>
          <w:t>2004 г</w:t>
        </w:r>
      </w:smartTag>
      <w:r w:rsidRPr="00EE14A0">
        <w:rPr>
          <w:rFonts w:ascii="Times New Roman" w:hAnsi="Times New Roman" w:cs="Times New Roman"/>
          <w:sz w:val="30"/>
          <w:szCs w:val="30"/>
        </w:rPr>
        <w:t>. N 262-З</w:t>
      </w:r>
    </w:p>
    <w:p w:rsidR="00FB7DED" w:rsidRPr="00EE14A0" w:rsidRDefault="00FB7DED">
      <w:pPr>
        <w:pStyle w:val="ConsPlusTitle"/>
        <w:jc w:val="center"/>
        <w:rPr>
          <w:rFonts w:ascii="Times New Roman" w:hAnsi="Times New Roman" w:cs="Times New Roman"/>
          <w:sz w:val="30"/>
          <w:szCs w:val="30"/>
        </w:rPr>
      </w:pPr>
    </w:p>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О ТЕХНИЧЕСКОМ НОРМИРОВАНИИ И СТАНДАРТИЗАЦИИ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jc w:val="right"/>
        <w:rPr>
          <w:rFonts w:ascii="Times New Roman" w:hAnsi="Times New Roman" w:cs="Times New Roman"/>
          <w:sz w:val="30"/>
          <w:szCs w:val="30"/>
        </w:rPr>
      </w:pPr>
      <w:r w:rsidRPr="00EE14A0">
        <w:rPr>
          <w:rFonts w:ascii="Times New Roman" w:hAnsi="Times New Roman" w:cs="Times New Roman"/>
          <w:sz w:val="30"/>
          <w:szCs w:val="30"/>
        </w:rPr>
        <w:t>Принят Палатой представителей 26 ноября 2003 года</w:t>
      </w:r>
    </w:p>
    <w:p w:rsidR="00FB7DED" w:rsidRDefault="00FB7DED">
      <w:pPr>
        <w:pStyle w:val="ConsPlusNormal"/>
        <w:jc w:val="right"/>
        <w:rPr>
          <w:rFonts w:ascii="Times New Roman" w:hAnsi="Times New Roman" w:cs="Times New Roman"/>
          <w:sz w:val="30"/>
          <w:szCs w:val="30"/>
        </w:rPr>
      </w:pPr>
      <w:r w:rsidRPr="00EE14A0">
        <w:rPr>
          <w:rFonts w:ascii="Times New Roman" w:hAnsi="Times New Roman" w:cs="Times New Roman"/>
          <w:sz w:val="30"/>
          <w:szCs w:val="30"/>
        </w:rPr>
        <w:t>Одобрен Советом Республики 18 декабря 2003 года</w:t>
      </w:r>
    </w:p>
    <w:p w:rsidR="00FB7DED" w:rsidRPr="00EE14A0" w:rsidRDefault="00FB7DED">
      <w:pPr>
        <w:pStyle w:val="ConsPlusNormal"/>
        <w:jc w:val="right"/>
        <w:rPr>
          <w:rFonts w:ascii="Times New Roman" w:hAnsi="Times New Roman" w:cs="Times New Roman"/>
          <w:sz w:val="30"/>
          <w:szCs w:val="30"/>
        </w:rPr>
      </w:pPr>
    </w:p>
    <w:p w:rsidR="00FB7DED" w:rsidRPr="00EE14A0" w:rsidRDefault="00FB7DED">
      <w:pPr>
        <w:pStyle w:val="ConsPlusNormal"/>
        <w:jc w:val="center"/>
        <w:rPr>
          <w:rFonts w:ascii="Times New Roman" w:hAnsi="Times New Roman" w:cs="Times New Roman"/>
          <w:sz w:val="30"/>
          <w:szCs w:val="30"/>
        </w:rPr>
      </w:pPr>
      <w:r w:rsidRPr="00EE14A0">
        <w:rPr>
          <w:rFonts w:ascii="Times New Roman" w:hAnsi="Times New Roman" w:cs="Times New Roman"/>
          <w:sz w:val="30"/>
          <w:szCs w:val="30"/>
        </w:rPr>
        <w:t xml:space="preserve">(в ред. Законов Республики Беларусь от 19.07.2005 </w:t>
      </w:r>
      <w:hyperlink r:id="rId4" w:history="1">
        <w:r w:rsidRPr="00EE14A0">
          <w:rPr>
            <w:rFonts w:ascii="Times New Roman" w:hAnsi="Times New Roman" w:cs="Times New Roman"/>
            <w:sz w:val="30"/>
            <w:szCs w:val="30"/>
          </w:rPr>
          <w:t>N 42-З</w:t>
        </w:r>
      </w:hyperlink>
      <w:r w:rsidRPr="00EE14A0">
        <w:rPr>
          <w:rFonts w:ascii="Times New Roman" w:hAnsi="Times New Roman" w:cs="Times New Roman"/>
          <w:sz w:val="30"/>
          <w:szCs w:val="30"/>
        </w:rPr>
        <w:t>,</w:t>
      </w:r>
    </w:p>
    <w:p w:rsidR="00FB7DED" w:rsidRPr="00EE14A0" w:rsidRDefault="00FB7DED">
      <w:pPr>
        <w:pStyle w:val="ConsPlusNormal"/>
        <w:jc w:val="center"/>
        <w:rPr>
          <w:rFonts w:ascii="Times New Roman" w:hAnsi="Times New Roman" w:cs="Times New Roman"/>
          <w:sz w:val="30"/>
          <w:szCs w:val="30"/>
        </w:rPr>
      </w:pPr>
      <w:r w:rsidRPr="00EE14A0">
        <w:rPr>
          <w:rFonts w:ascii="Times New Roman" w:hAnsi="Times New Roman" w:cs="Times New Roman"/>
          <w:sz w:val="30"/>
          <w:szCs w:val="30"/>
        </w:rPr>
        <w:t xml:space="preserve">от 20.07.2006 </w:t>
      </w:r>
      <w:hyperlink r:id="rId5" w:history="1">
        <w:r w:rsidRPr="00EE14A0">
          <w:rPr>
            <w:rFonts w:ascii="Times New Roman" w:hAnsi="Times New Roman" w:cs="Times New Roman"/>
            <w:sz w:val="30"/>
            <w:szCs w:val="30"/>
          </w:rPr>
          <w:t>N 162-З</w:t>
        </w:r>
      </w:hyperlink>
      <w:r w:rsidRPr="00EE14A0">
        <w:rPr>
          <w:rFonts w:ascii="Times New Roman" w:hAnsi="Times New Roman" w:cs="Times New Roman"/>
          <w:sz w:val="30"/>
          <w:szCs w:val="30"/>
        </w:rPr>
        <w:t xml:space="preserve">, от 09.07.2007 </w:t>
      </w:r>
      <w:hyperlink r:id="rId6" w:history="1">
        <w:r w:rsidRPr="00EE14A0">
          <w:rPr>
            <w:rFonts w:ascii="Times New Roman" w:hAnsi="Times New Roman" w:cs="Times New Roman"/>
            <w:sz w:val="30"/>
            <w:szCs w:val="30"/>
          </w:rPr>
          <w:t>N 247-З</w:t>
        </w:r>
      </w:hyperlink>
      <w:r w:rsidRPr="00EE14A0">
        <w:rPr>
          <w:rFonts w:ascii="Times New Roman" w:hAnsi="Times New Roman" w:cs="Times New Roman"/>
          <w:sz w:val="30"/>
          <w:szCs w:val="30"/>
        </w:rPr>
        <w:t xml:space="preserve">, от 15.07.2008 </w:t>
      </w:r>
      <w:hyperlink r:id="rId7" w:history="1">
        <w:r w:rsidRPr="00EE14A0">
          <w:rPr>
            <w:rFonts w:ascii="Times New Roman" w:hAnsi="Times New Roman" w:cs="Times New Roman"/>
            <w:sz w:val="30"/>
            <w:szCs w:val="30"/>
          </w:rPr>
          <w:t>N 407-З</w:t>
        </w:r>
      </w:hyperlink>
      <w:r w:rsidRPr="00EE14A0">
        <w:rPr>
          <w:rFonts w:ascii="Times New Roman" w:hAnsi="Times New Roman" w:cs="Times New Roman"/>
          <w:sz w:val="30"/>
          <w:szCs w:val="30"/>
        </w:rPr>
        <w:t>,</w:t>
      </w:r>
    </w:p>
    <w:p w:rsidR="00FB7DED" w:rsidRPr="00EE14A0" w:rsidRDefault="00FB7DED">
      <w:pPr>
        <w:pStyle w:val="ConsPlusNormal"/>
        <w:jc w:val="center"/>
        <w:rPr>
          <w:rFonts w:ascii="Times New Roman" w:hAnsi="Times New Roman" w:cs="Times New Roman"/>
          <w:sz w:val="30"/>
          <w:szCs w:val="30"/>
        </w:rPr>
      </w:pPr>
      <w:r w:rsidRPr="00EE14A0">
        <w:rPr>
          <w:rFonts w:ascii="Times New Roman" w:hAnsi="Times New Roman" w:cs="Times New Roman"/>
          <w:sz w:val="30"/>
          <w:szCs w:val="30"/>
        </w:rPr>
        <w:t xml:space="preserve">от 31.12.2010 </w:t>
      </w:r>
      <w:hyperlink r:id="rId8" w:history="1">
        <w:r w:rsidRPr="00EE14A0">
          <w:rPr>
            <w:rFonts w:ascii="Times New Roman" w:hAnsi="Times New Roman" w:cs="Times New Roman"/>
            <w:sz w:val="30"/>
            <w:szCs w:val="30"/>
          </w:rPr>
          <w:t>N 228-З</w:t>
        </w:r>
      </w:hyperlink>
      <w:r w:rsidRPr="00EE14A0">
        <w:rPr>
          <w:rFonts w:ascii="Times New Roman" w:hAnsi="Times New Roman" w:cs="Times New Roman"/>
          <w:sz w:val="30"/>
          <w:szCs w:val="30"/>
        </w:rPr>
        <w:t xml:space="preserve">, от 07.01.2012 </w:t>
      </w:r>
      <w:hyperlink r:id="rId9" w:history="1">
        <w:r w:rsidRPr="00EE14A0">
          <w:rPr>
            <w:rFonts w:ascii="Times New Roman" w:hAnsi="Times New Roman" w:cs="Times New Roman"/>
            <w:sz w:val="30"/>
            <w:szCs w:val="30"/>
          </w:rPr>
          <w:t>N 340-З</w:t>
        </w:r>
      </w:hyperlink>
      <w:r w:rsidRPr="00EE14A0">
        <w:rPr>
          <w:rFonts w:ascii="Times New Roman" w:hAnsi="Times New Roman" w:cs="Times New Roman"/>
          <w:sz w:val="30"/>
          <w:szCs w:val="30"/>
        </w:rPr>
        <w:t>)</w:t>
      </w:r>
    </w:p>
    <w:p w:rsidR="00FB7DED" w:rsidRPr="00EE14A0" w:rsidRDefault="00FB7DED">
      <w:pPr>
        <w:pStyle w:val="ConsPlusNormal"/>
        <w:jc w:val="center"/>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Настоящий Закон регулирует отношения, возникающие при разработке, утверждении и применении технических требований к продукции, процессам ее разработки, производства, эксплуатации (использования), хранения, перевозки, реализации и утилизации или оказанию услуг, определяет правовые и организационные основы технического нормирования и стандартизации и направлен на обеспечение единой государственной политики в этой области.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Глава 1</w:t>
      </w:r>
    </w:p>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ОБЩИЕ ПОЛОЖЕНИЯ</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1. Основные термины и их определения, используемые в настоящем Законе</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Для целей настоящего Закона используются следующие основные термины и их определения: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объекты технического нормирования, объекты стандартизации - продукция, процессы ее разработки, производства, эксплуатации (использования), хранения, перевозки, реализации и утилизации или оказание услуг;</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технические требования - технические нормы, правила, характеристики и (или) иные требования к объектам технического нормирования или стандартизации;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техническое нормирование - деятельность по установлению обязательных для соблюдения технических требований, связанных с безопасностью продукции, процессов ее разработки, производства, эксплуатации (использования), хранения, перевозки, реализации и утилизации или оказания услуг;</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безопасность продукции, процессов ее разработки, производства, эксплуатации (использования), хранения, перевозки, реализации и утилизации или оказания услуг - соответствие продукции, процессов ее разработки, производства, эксплуатации (использования), хранения, перевозки, реализации и утилизации или оказания услуг техническим требованиям, предусматривающим отсутствие недопустимого риска причинения вреда жизни, здоровью и наследственности человека, имуществу и окружающей среде;</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стандартизация - деятельность по установлению технических требований в целях их всеобщего и многократного применения в отношении постоянно повторяющихся задач, направленная на достижение оптимальной степени упорядочения в области разработки, производства, эксплуатации (использования), хранения, перевозки, реализации и утилизации продукции или оказания услуг;</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технический регламент - технический нормативный правовой акт, разработанный в процессе технического нормирования, устанавливающий непосредственно и (или) путем ссылки на технические кодексы установившейся практики и (или) государственные стандарты Республики Беларусь обязательные для соблюдения технические требования, связанные с безопасностью продукции, процессов ее разработки, производства, эксплуатации (использования), хранения, перевозки, реализации и утилизации или оказания услуг;</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технический кодекс установившейся практики (далее - технический кодекс) - технический нормативный правовой акт, разработанный в процессе стандартизации, содержащий основанные на результатах установившейся практики технические требования к процессам разработки, производства, эксплуатации (использования), хранения, перевозки, реализации и утилизации продукции или оказанию услуг;</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стандарт - технический нормативный правовой акт, разработанный в процессе стандартизации на основе согласия большинства заинтересованных субъектов технического нормирования и стандартизации и содержащий технические требования к продукции, процессам ее разработки, производства, эксплуатации (использования), хранения, перевозки, реализации и утилизации или оказанию услуг;</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международный стандарт - стандарт, утвержденный (принятый) международной организацией по стандартизации;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межгосударственный (региональный) стандарт - стандарт, утвержденный (принятый) межгосударственной (региональной) организацией по стандартизации;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государственный стандарт Республики Беларусь (далее - государственный стандарт) - стандарт, утвержденный Государственным комитетом по стандартизации Республики Беларусь;</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10"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стандарт организации - стандарт, утвержденный юридическим лицом или индивидуальным предпринимателем;</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технические условия - технический нормативный правовой акт, разработанный в процессе стандартизации, утвержденный юридическим лицом или индивидуальным предпринимателем и содержащий технические требования к конкретным типу, марке, модели, виду реализуемой ими продукции или оказываемой услуге, включая правила приемки и методы контроля;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государственная регистрация технических нормативных правовых актов в области технического нормирования и стандартизации - присвоение уполномоченным государственным органом регистрационных номеров техническим нормативным правовым актам в области технического нормирования и стандартизации с целью их учета и идентификации;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система технического нормирования и стандартизации - совокупность технических нормативных правовых актов в области технического нормирования и стандартизации, субъектов технического нормирования и стандартизации, а также правил и процедур функционирования системы в целом.</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2. Законодательство Республики Беларусь о техническом нормировании и стандартизации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Законодательство Республики Беларусь о техническом нормировании и стандартизации основывается на Конституции Республики Беларусь и состоит из настоящего Закона и иных актов законодательства Республики Беларусь.</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3. Субъекты технического нормирования и стандартизации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Субъектами технического нормирования и стандартизации являются: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Республика Беларусь в лице уполномоченных государственных органов;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юридические и физические лица, в том числе индивидуальные предприниматели, Республики Беларусь;</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иностранные юридические лица, иностранные граждане;</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лица без гражданства;</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иные субъекты правоотношений, которые в установленном порядке приобрели права и обязанности в области технического нормирования и стандартизации.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4. Цель и основные принципы технического нормирования и стандартизации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Целью технического нормирования и стандартизации является обеспечение:</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защиты жизни, здоровья и наследственности человека, имущества и охраны окружающей среды;</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повышения конкурентоспособности продукции (услуг);</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технической и информационной совместимости, а также взаимозаменяемости продукции;</w:t>
      </w:r>
    </w:p>
    <w:p w:rsidR="00FB7DED" w:rsidRPr="00EE14A0" w:rsidRDefault="00FB7DED">
      <w:pPr>
        <w:pStyle w:val="ConsPlusNormal"/>
        <w:ind w:firstLine="540"/>
        <w:jc w:val="both"/>
        <w:rPr>
          <w:rFonts w:ascii="Times New Roman" w:hAnsi="Times New Roman" w:cs="Times New Roman"/>
          <w:sz w:val="30"/>
          <w:szCs w:val="30"/>
        </w:rPr>
      </w:pPr>
      <w:hyperlink r:id="rId11" w:history="1">
        <w:r w:rsidRPr="00EE14A0">
          <w:rPr>
            <w:rFonts w:ascii="Times New Roman" w:hAnsi="Times New Roman" w:cs="Times New Roman"/>
            <w:sz w:val="30"/>
            <w:szCs w:val="30"/>
          </w:rPr>
          <w:t>единства измерений</w:t>
        </w:r>
      </w:hyperlink>
      <w:r w:rsidRPr="00EE14A0">
        <w:rPr>
          <w:rFonts w:ascii="Times New Roman" w:hAnsi="Times New Roman" w:cs="Times New Roman"/>
          <w:sz w:val="30"/>
          <w:szCs w:val="30"/>
        </w:rPr>
        <w:t>;</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национальной безопасности;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устранения технических барьеров в торговле;</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рационального использования ресурсов.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Техническое нормирование и стандартизация основываются на принципах:</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обязательности применения технических регламентов;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доступности технических регламентов, технических кодексов и государственных стандартов, информации о порядке их разработки, утверждения и опубликования для пользователей и иных заинтересованных лиц;</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приоритетного использования международных и межгосударственных (региональных) стандартов;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использования современных достижений науки и техники;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обеспечения права участия юридических и физических лиц, включая иностранные, и технических комитетов по стандартизации в разработке технических кодексов, государственных стандартов;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добровольного применения государственных стандартов.</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Глава 2</w:t>
      </w:r>
    </w:p>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ГОСУДАРСТВЕННОЕ РЕГУЛИРОВАНИЕ И УПРАВЛЕНИЕ В ОБЛАСТИ</w:t>
      </w:r>
    </w:p>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ТЕХНИЧЕСКОГО НОРМИРОВАНИЯ И СТАНДАРТИЗАЦИИ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5. Государственное регулирование в области технического нормирования и стандартизации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Государственное регулирование в области технического нормирования и стандартизации включает:</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определение и реализацию единой государственной политики в области технического нормирования и стандартизации;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формирование и реализацию программ разработки технических регламентов и взаимосвязанных с ними государственных стандартов;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установление единого порядка разработки и утверждения технических регламентов, технических кодексов, государственных стандартов, технических условий;</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координацию разработки технических регламентов, государственных стандартов;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утверждение технических регламентов, государственных стандартов;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установление порядка официального издания технических регламентов и государственных стандартов, а также порядка опубликования информации о действующих технических регламентах, технических кодексах, государственных стандартах и технических условиях;</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установление порядка официального толкования по вопросам применения технических регламентов, технических кодексов, государственных стандартов.</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6. Органы, осуществляющие государственное регулирование и управление в области технического нормирования и стандартизации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12"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Государственное регулирование и управление в области технического нормирования и стандартизации осуществляется Президентом Республики Беларусь, Советом Министров Республики Беларусь, Государственным комитетом по стандартизации Республики Беларусь, Министерством архитектуры и строительства Республики Беларусь и иными государственными органами в соответствии с законодательством Республики Беларусь.</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7. Полномочия Президента Республики Беларусь в области технического нормирования и стандартизации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 xml:space="preserve">Президент Республики Беларусь осуществляет государственное регулирование и управление в области технического нормирования и стандартизации в соответствии с Конституцией Республики Беларусь, </w:t>
      </w:r>
      <w:hyperlink r:id="rId13" w:history="1">
        <w:r w:rsidRPr="00EE14A0">
          <w:rPr>
            <w:rFonts w:ascii="Times New Roman" w:hAnsi="Times New Roman" w:cs="Times New Roman"/>
            <w:sz w:val="30"/>
            <w:szCs w:val="30"/>
          </w:rPr>
          <w:t>Законом</w:t>
        </w:r>
      </w:hyperlink>
      <w:r w:rsidRPr="00EE14A0">
        <w:rPr>
          <w:rFonts w:ascii="Times New Roman" w:hAnsi="Times New Roman" w:cs="Times New Roman"/>
          <w:sz w:val="30"/>
          <w:szCs w:val="30"/>
        </w:rPr>
        <w:t xml:space="preserve"> Республики Беларусь от 21 февраля 1995 года "О Президенте Республики Беларусь" (Ведамасцi Вярхоўнага Савета Рэспублiкi Беларусь, 1995 г., N 17, ст. 179; Ведамасцi Нацыянальнага сходу Рэспублiкi Беларусь, 1997 г., N 24, ст. 463), настоящим Законом и иными законодательными актами Республики Беларусь.</w:t>
      </w:r>
    </w:p>
    <w:p w:rsidR="00FB7DED" w:rsidRPr="00EE14A0" w:rsidRDefault="00FB7DED">
      <w:pPr>
        <w:pStyle w:val="ConsPlusNormal"/>
        <w:ind w:firstLine="540"/>
        <w:jc w:val="both"/>
        <w:rPr>
          <w:rFonts w:ascii="Times New Roman" w:hAnsi="Times New Roman" w:cs="Times New Roman"/>
          <w:sz w:val="30"/>
          <w:szCs w:val="30"/>
        </w:rPr>
      </w:pPr>
      <w:bookmarkStart w:id="0" w:name="P95"/>
      <w:bookmarkEnd w:id="0"/>
      <w:r w:rsidRPr="00EE14A0">
        <w:rPr>
          <w:rFonts w:ascii="Times New Roman" w:hAnsi="Times New Roman" w:cs="Times New Roman"/>
          <w:sz w:val="30"/>
          <w:szCs w:val="30"/>
        </w:rPr>
        <w:t>В исключительных случаях при возникновении обстоятельств, приводящих к непосредственной угрозе жизни, здоровью и наследственности граждан, имуществу и окружающей среде, Президент Республики Беларусь может принимать решение о разработке и введении в действие технического регламента в особом порядке без уведомления о разработке технического регламента и его публичного обсуждения.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8. Полномочия Совета Министров Республики Беларусь в области технического нормирования и стандартизации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Совет Министров Республики Беларусь в области технического нормирования и стандартизации: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обеспечивает проведение единой государственной политики;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обеспечивает создание и функционирование системы технического нормирования и стандартизации;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утверждает программы разработки технических регламентов и взаимосвязанных с ними государственных стандартов;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устанавливает порядок разработки, утверждения, государственной регистрации, проверки, пересмотра, изменения, отмены, применения, официального издания технических регламентов, в том числе технических регламентов в отношении оборонной продукции, уведомления и опубликования информации о них, если иное не установлено Президентом Республики Беларусь;</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14"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15.07.2008 N 407-З)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утверждает технические регламенты;</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устанавливает порядок государственного надзора за соблюдением требований технических регламентов и требования, предъявляемые к государственным инспекторам, осуществляющим государственный надзор за соблюдением технических регламентов;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дает официальные толкования по вопросам применения технических регламентов;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обеспечивает создание Национального фонда технических нормативных правовых актов, устанавливает порядок ведения этого фонда и правила пользования им;</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15"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15.07.2008 N 407-З)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осуществляет иные полномочия в области технического нормирования и стандартизации в соответствии с законодательными актами Республики Беларусь.</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9. Полномочия Государственного комитета по стандартизации Республики Беларусь в области технического нормирования и стандартизации</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16"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Государственный комитет по стандартизации Республики Беларусь в области технического нормирования и стандартизации:</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17"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осуществляет реализацию единой государственной политики;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осуществляет общую координацию разработки технических регламентов и государственных стандартов;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устанавливает порядок разработки, утверждения, государственной регистрации, проверки, пересмотра, изменения, отмены, уведомления об этом, применения, опубликования технических кодексов, государственных стандартов, технических условий, если иное не установлено Президентом Республики Беларусь;</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18"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15.07.2008 N 407-З)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утверждает, вводит в действие, отменяет государственные стандарты, вносит в них изменения;</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Законов Республики Беларусь от 19.07.2005 </w:t>
      </w:r>
      <w:hyperlink r:id="rId19" w:history="1">
        <w:r w:rsidRPr="00EE14A0">
          <w:rPr>
            <w:rFonts w:ascii="Times New Roman" w:hAnsi="Times New Roman" w:cs="Times New Roman"/>
            <w:sz w:val="30"/>
            <w:szCs w:val="30"/>
          </w:rPr>
          <w:t>N 42-З</w:t>
        </w:r>
      </w:hyperlink>
      <w:r w:rsidRPr="00EE14A0">
        <w:rPr>
          <w:rFonts w:ascii="Times New Roman" w:hAnsi="Times New Roman" w:cs="Times New Roman"/>
          <w:sz w:val="30"/>
          <w:szCs w:val="30"/>
        </w:rPr>
        <w:t xml:space="preserve">, от 09.07.2007 </w:t>
      </w:r>
      <w:hyperlink r:id="rId20" w:history="1">
        <w:r w:rsidRPr="00EE14A0">
          <w:rPr>
            <w:rFonts w:ascii="Times New Roman" w:hAnsi="Times New Roman" w:cs="Times New Roman"/>
            <w:sz w:val="30"/>
            <w:szCs w:val="30"/>
          </w:rPr>
          <w:t>N 247-З</w:t>
        </w:r>
      </w:hyperlink>
      <w:r w:rsidRPr="00EE14A0">
        <w:rPr>
          <w:rFonts w:ascii="Times New Roman" w:hAnsi="Times New Roman" w:cs="Times New Roman"/>
          <w:sz w:val="30"/>
          <w:szCs w:val="30"/>
        </w:rPr>
        <w:t>)</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осуществляет государственную регистрацию технических регламентов, технических кодексов, государственных стандартов, технических условий (кроме технических условий, которые не проходят государственную регистрацию);</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определяет виды продукции (услуг), технические условия на которые не проходят государственную регистрацию;</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осуществляет официальное издание государственных стандартов;</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Законов Республики Беларусь от 19.07.2005 </w:t>
      </w:r>
      <w:hyperlink r:id="rId21" w:history="1">
        <w:r w:rsidRPr="00EE14A0">
          <w:rPr>
            <w:rFonts w:ascii="Times New Roman" w:hAnsi="Times New Roman" w:cs="Times New Roman"/>
            <w:sz w:val="30"/>
            <w:szCs w:val="30"/>
          </w:rPr>
          <w:t>N 42-З</w:t>
        </w:r>
      </w:hyperlink>
      <w:r w:rsidRPr="00EE14A0">
        <w:rPr>
          <w:rFonts w:ascii="Times New Roman" w:hAnsi="Times New Roman" w:cs="Times New Roman"/>
          <w:sz w:val="30"/>
          <w:szCs w:val="30"/>
        </w:rPr>
        <w:t xml:space="preserve">, от 09.07.2007 </w:t>
      </w:r>
      <w:hyperlink r:id="rId22" w:history="1">
        <w:r w:rsidRPr="00EE14A0">
          <w:rPr>
            <w:rFonts w:ascii="Times New Roman" w:hAnsi="Times New Roman" w:cs="Times New Roman"/>
            <w:sz w:val="30"/>
            <w:szCs w:val="30"/>
          </w:rPr>
          <w:t>N 247-З</w:t>
        </w:r>
      </w:hyperlink>
      <w:r w:rsidRPr="00EE14A0">
        <w:rPr>
          <w:rFonts w:ascii="Times New Roman" w:hAnsi="Times New Roman" w:cs="Times New Roman"/>
          <w:sz w:val="30"/>
          <w:szCs w:val="30"/>
        </w:rPr>
        <w:t>)</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опубликовывает информацию о действующих технических регламентах, технических кодексах, государственных стандартах, технических условиях;</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организует и проводит систематическую проверку действующих государственных стандартов в целях их изменения или отмены;</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Законов Республики Беларусь от 19.07.2005 </w:t>
      </w:r>
      <w:hyperlink r:id="rId23" w:history="1">
        <w:r w:rsidRPr="00EE14A0">
          <w:rPr>
            <w:rFonts w:ascii="Times New Roman" w:hAnsi="Times New Roman" w:cs="Times New Roman"/>
            <w:sz w:val="30"/>
            <w:szCs w:val="30"/>
          </w:rPr>
          <w:t>N 42-З</w:t>
        </w:r>
      </w:hyperlink>
      <w:r w:rsidRPr="00EE14A0">
        <w:rPr>
          <w:rFonts w:ascii="Times New Roman" w:hAnsi="Times New Roman" w:cs="Times New Roman"/>
          <w:sz w:val="30"/>
          <w:szCs w:val="30"/>
        </w:rPr>
        <w:t xml:space="preserve">, от 09.07.2007 </w:t>
      </w:r>
      <w:hyperlink r:id="rId24" w:history="1">
        <w:r w:rsidRPr="00EE14A0">
          <w:rPr>
            <w:rFonts w:ascii="Times New Roman" w:hAnsi="Times New Roman" w:cs="Times New Roman"/>
            <w:sz w:val="30"/>
            <w:szCs w:val="30"/>
          </w:rPr>
          <w:t>N 247-З</w:t>
        </w:r>
      </w:hyperlink>
      <w:r w:rsidRPr="00EE14A0">
        <w:rPr>
          <w:rFonts w:ascii="Times New Roman" w:hAnsi="Times New Roman" w:cs="Times New Roman"/>
          <w:sz w:val="30"/>
          <w:szCs w:val="30"/>
        </w:rPr>
        <w:t>)</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осуществляет государственный надзор за соблюдением требований технических регламентов;</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25"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применяет в пределах своей компетенции к юридическим лицам и индивидуальным предпринимателям, нарушившим требования технических регламентов, меры воздействия, предусмотренные настоящим Законом и иными актами законодательства;</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участвует в работе по международной и межгосударственной (региональной) стандартизации;</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Законов Республики Беларусь от 19.07.2005 </w:t>
      </w:r>
      <w:hyperlink r:id="rId26" w:history="1">
        <w:r w:rsidRPr="00EE14A0">
          <w:rPr>
            <w:rFonts w:ascii="Times New Roman" w:hAnsi="Times New Roman" w:cs="Times New Roman"/>
            <w:sz w:val="30"/>
            <w:szCs w:val="30"/>
          </w:rPr>
          <w:t>N 42-З</w:t>
        </w:r>
      </w:hyperlink>
      <w:r w:rsidRPr="00EE14A0">
        <w:rPr>
          <w:rFonts w:ascii="Times New Roman" w:hAnsi="Times New Roman" w:cs="Times New Roman"/>
          <w:sz w:val="30"/>
          <w:szCs w:val="30"/>
        </w:rPr>
        <w:t xml:space="preserve">, от 09.07.2007 </w:t>
      </w:r>
      <w:hyperlink r:id="rId27" w:history="1">
        <w:r w:rsidRPr="00EE14A0">
          <w:rPr>
            <w:rFonts w:ascii="Times New Roman" w:hAnsi="Times New Roman" w:cs="Times New Roman"/>
            <w:sz w:val="30"/>
            <w:szCs w:val="30"/>
          </w:rPr>
          <w:t>N 247-З</w:t>
        </w:r>
      </w:hyperlink>
      <w:r w:rsidRPr="00EE14A0">
        <w:rPr>
          <w:rFonts w:ascii="Times New Roman" w:hAnsi="Times New Roman" w:cs="Times New Roman"/>
          <w:sz w:val="30"/>
          <w:szCs w:val="30"/>
        </w:rPr>
        <w:t>)</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дает официальные толкования по вопросам применения технических нормативных правовых актов, им утвержденных;</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утверждает по предложениям субъектов технического нормирования и стандартизации состав технических комитетов по стандартизации, перечень закрепляемых за ними объектов стандартизации, положения об этих технических комитетах. При этом состав технических комитетов по стандартизации в области архитектуры, градостроительства и строительства, перечень закрепляемых за ними объектов стандартизации, положения об этих технических комитетах утверждает совместно с Министерством архитектуры и строительства Республики Беларусь;</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28"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rsidP="00841FC5">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 xml:space="preserve">абзац исключен. - </w:t>
      </w:r>
      <w:hyperlink r:id="rId29" w:history="1">
        <w:r w:rsidRPr="00EE14A0">
          <w:rPr>
            <w:rFonts w:ascii="Times New Roman" w:hAnsi="Times New Roman" w:cs="Times New Roman"/>
            <w:sz w:val="30"/>
            <w:szCs w:val="30"/>
          </w:rPr>
          <w:t>Закон</w:t>
        </w:r>
      </w:hyperlink>
      <w:r w:rsidRPr="00EE14A0">
        <w:rPr>
          <w:rFonts w:ascii="Times New Roman" w:hAnsi="Times New Roman" w:cs="Times New Roman"/>
          <w:sz w:val="30"/>
          <w:szCs w:val="30"/>
        </w:rPr>
        <w:t xml:space="preserve"> Республики Беларусь от 31.12.2010 </w:t>
      </w:r>
      <w:r>
        <w:rPr>
          <w:rFonts w:ascii="Times New Roman" w:hAnsi="Times New Roman" w:cs="Times New Roman"/>
          <w:sz w:val="30"/>
          <w:szCs w:val="30"/>
        </w:rPr>
        <w:t xml:space="preserve">           N </w:t>
      </w:r>
      <w:r w:rsidRPr="00EE14A0">
        <w:rPr>
          <w:rFonts w:ascii="Times New Roman" w:hAnsi="Times New Roman" w:cs="Times New Roman"/>
          <w:sz w:val="30"/>
          <w:szCs w:val="30"/>
        </w:rPr>
        <w:t>228-З;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 xml:space="preserve">создает и ведет Национальный фонд технических нормативных правовых актов в </w:t>
      </w:r>
      <w:hyperlink r:id="rId30" w:history="1">
        <w:r w:rsidRPr="00EE14A0">
          <w:rPr>
            <w:rFonts w:ascii="Times New Roman" w:hAnsi="Times New Roman" w:cs="Times New Roman"/>
            <w:sz w:val="30"/>
            <w:szCs w:val="30"/>
          </w:rPr>
          <w:t>порядке</w:t>
        </w:r>
      </w:hyperlink>
      <w:r w:rsidRPr="00EE14A0">
        <w:rPr>
          <w:rFonts w:ascii="Times New Roman" w:hAnsi="Times New Roman" w:cs="Times New Roman"/>
          <w:sz w:val="30"/>
          <w:szCs w:val="30"/>
        </w:rPr>
        <w:t>, определяемом Советом Министров Республики Беларусь;</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31"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15.07.2008 N 407-З)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осуществляет иные полномочия в области технического нормирования и стандартизации в соответствии с законодательством Республики Беларусь.</w:t>
      </w:r>
    </w:p>
    <w:p w:rsidR="00FB7DED" w:rsidRPr="00EE14A0" w:rsidRDefault="00FB7DED">
      <w:pPr>
        <w:pStyle w:val="ConsPlusNormal"/>
        <w:rPr>
          <w:rFonts w:ascii="Times New Roman" w:hAnsi="Times New Roman" w:cs="Times New Roman"/>
          <w:sz w:val="30"/>
          <w:szCs w:val="30"/>
        </w:rPr>
      </w:pPr>
      <w:r w:rsidRPr="00EE14A0">
        <w:rPr>
          <w:rFonts w:ascii="Times New Roman" w:hAnsi="Times New Roman" w:cs="Times New Roman"/>
          <w:sz w:val="30"/>
          <w:szCs w:val="30"/>
        </w:rPr>
        <w:t xml:space="preserve">(абзац введен </w:t>
      </w:r>
      <w:hyperlink r:id="rId32" w:history="1">
        <w:r w:rsidRPr="00EE14A0">
          <w:rPr>
            <w:rFonts w:ascii="Times New Roman" w:hAnsi="Times New Roman" w:cs="Times New Roman"/>
            <w:sz w:val="30"/>
            <w:szCs w:val="30"/>
          </w:rPr>
          <w:t>Законом</w:t>
        </w:r>
      </w:hyperlink>
      <w:r w:rsidRPr="00EE14A0">
        <w:rPr>
          <w:rFonts w:ascii="Times New Roman" w:hAnsi="Times New Roman" w:cs="Times New Roman"/>
          <w:sz w:val="30"/>
          <w:szCs w:val="30"/>
        </w:rPr>
        <w:t xml:space="preserve"> Республики Беларусь от 15.07.2008 N 407-З)</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10. Полномочия Министерства архитектуры и строительства Республики Беларусь в области технического нормирования и стандартизации</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33"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pPr>
        <w:pStyle w:val="ConsPlusNormal"/>
        <w:ind w:firstLine="540"/>
        <w:jc w:val="both"/>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Министерство архитектуры и строительства Республики Беларусь в области технического нормирования и стандартизации по вопросам архитектуры, градостроительства и строительства:</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осуществляет реализацию единой государственной политики;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координирует разработку технических регламентов и государственных стандартов;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согласовывает проекты технических нормативных правовых актов в области технического нормирования и стандартизации, используемых при осуществлении строительной деятельности;</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(абзац введен </w:t>
      </w:r>
      <w:hyperlink r:id="rId34" w:history="1">
        <w:r w:rsidRPr="00EE14A0">
          <w:rPr>
            <w:rFonts w:ascii="Times New Roman" w:hAnsi="Times New Roman" w:cs="Times New Roman"/>
            <w:sz w:val="30"/>
            <w:szCs w:val="30"/>
          </w:rPr>
          <w:t>Законом</w:t>
        </w:r>
      </w:hyperlink>
      <w:r w:rsidRPr="00EE14A0">
        <w:rPr>
          <w:rFonts w:ascii="Times New Roman" w:hAnsi="Times New Roman" w:cs="Times New Roman"/>
          <w:sz w:val="30"/>
          <w:szCs w:val="30"/>
        </w:rPr>
        <w:t xml:space="preserve"> Республики Беларусь от 31.12.2010 N 228-З)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проводит систематическую проверку действующих государственных стандартов в целях их обновления или отмены;</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осуществляет официальное издание утвержденных им технических нормативных правовых актов;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применяет в пределах своей компетенции к юридическим лицам и индивидуальным предпринимателям, нарушившим требования технических регламентов, меры воздействия, предусмотренные настоящим Законом и иными актами законодательства;</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участвует в работе по международной и межгосударственной (региональной) стандартизации;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дает официальные толкования по вопросам применения утвержденных им технических нормативных правовых актов;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утверждает совместно с Государственным комитетом по стандартизации Республики Беларусь по предложениям субъектов технического нормирования и стандартизации состав технических комитетов по стандартизации, перечень закрепляемых за ними объектов стандартизации, положения об этих технических комитетах.</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11. Технические комитеты по стандартизации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Для разработки государственных стандартов, технических кодексов и в целях создания условий для участия в процессе стандартизации всех заинтересованных субъектов технического нормирования и стандартизации по их предложениям могут создаваться в качестве рабочих органов технические комитеты по стандартизации.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Состав технических комитетов по стандартизации формируется на принципах представительства и добровольности участия заинтересованных субъектов технического нормирования и стандартизации.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12. Планирование работ по техническому нормированию и стандартизации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Государственный комитет по стандартизации Республики Беларусь совместно с Министерством архитектуры и строительства Республики Беларусь с учетом государственных приоритетов, предложений заинтересованных субъектов технического нормирования и стандартизации ежегодно формирует проект программы разработки технических регламентов и взаимосвязанных с ними государственных стандартов и представляет его на утверждение в Совет Министров Республики Беларусь в установленные им сроки.</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35"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Программа публикуется в официальных изданиях Государственного комитета по стандартизации Республики Беларусь.</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(часть вторая статьи 12 в ред. </w:t>
      </w:r>
      <w:hyperlink r:id="rId36"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13. Государственный надзор за соблюдением технических регламентов</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Государственный надзор за соблюдением технических регламентов осуществляется Государственным комитетом по стандартизации Республики Беларусь и иными республиканскими органами государственного управления, уполномоченными на проведение государственного надзора в Республике Беларусь (далее - органы государственного надзора).</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37"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Государственный надзор за соблюдением технических регламентов непосредственно осуществляют уполномоченные должностные лица органов государственного надзора (далее - государственные инспекторы).</w:t>
      </w:r>
    </w:p>
    <w:p w:rsidR="00FB7DED" w:rsidRPr="00EE14A0" w:rsidRDefault="00FB7DED">
      <w:pPr>
        <w:pStyle w:val="ConsPlusNormal"/>
        <w:ind w:firstLine="540"/>
        <w:jc w:val="both"/>
        <w:rPr>
          <w:rFonts w:ascii="Times New Roman" w:hAnsi="Times New Roman" w:cs="Times New Roman"/>
          <w:sz w:val="30"/>
          <w:szCs w:val="30"/>
        </w:rPr>
      </w:pPr>
      <w:bookmarkStart w:id="1" w:name="P176"/>
      <w:bookmarkEnd w:id="1"/>
      <w:r w:rsidRPr="00EE14A0">
        <w:rPr>
          <w:rFonts w:ascii="Times New Roman" w:hAnsi="Times New Roman" w:cs="Times New Roman"/>
          <w:sz w:val="30"/>
          <w:szCs w:val="30"/>
        </w:rPr>
        <w:t>Государственные инспекторы имеют право:</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свободного доступа в служебные и производственные помещения юридических лиц или индивидуальных предпринимателей, подлежащих проверке;</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получать от юридических лиц или индивидуальных предпринимателей документы и сведения, необходимые для осуществления государственного надзора;</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привлекать по согласованию с юридическими лицами или индивидуальными предпринимателями их технические средства и специалистов для осуществления государственного надзора;</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проводить в установленном порядке отбор проб и образцов продукции для определения ее соответствия требованиям технических регламентов. Стоимость израсходованных проб и образцов, а также затраты на проведение испытаний относятся на издержки производства (обращения) проверяемого юридического лица или индивидуального предпринимателя в порядке, определяемом Советом Министров Республики Беларусь;</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выдавать юридическим лицам или индивидуальным предпринимателям обязательные для выполнения предписания об устранении нарушений требований технических регламентов, а также причин, вызвавших эти нарушения;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выдавать юридическим лицам или индивидуальным предпринимателям предписания о запрете передачи продукции, выполнения процессов ее эксплуатации (использования), хранения, перевозки, реализации и утилизации или оказания услуг, не соответствующих требованиям технических регламентов;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применять в установленном порядке другие меры воздействия, предусмотренные актами законодательства.</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Председатель Государственного комитета по стандартизации Республики Беларусь является по должности одновременно Главным государственным инспектором Республики Беларусь по надзору за соблюдением технических регламентов.</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38"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 xml:space="preserve">Главный государственный инспектор Республики Беларусь по надзору за соблюдением технических регламентов наряду с правами, предусмотренными </w:t>
      </w:r>
      <w:hyperlink w:anchor="P176" w:history="1">
        <w:r w:rsidRPr="00EE14A0">
          <w:rPr>
            <w:rFonts w:ascii="Times New Roman" w:hAnsi="Times New Roman" w:cs="Times New Roman"/>
            <w:sz w:val="30"/>
            <w:szCs w:val="30"/>
          </w:rPr>
          <w:t>частью третьей</w:t>
        </w:r>
      </w:hyperlink>
      <w:r w:rsidRPr="00EE14A0">
        <w:rPr>
          <w:rFonts w:ascii="Times New Roman" w:hAnsi="Times New Roman" w:cs="Times New Roman"/>
          <w:sz w:val="30"/>
          <w:szCs w:val="30"/>
        </w:rPr>
        <w:t xml:space="preserve"> настоящей статьи, имеет право:</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запрещать выполнение процессов производства, эксплуатации (использования), хранения, перевозки, реализации и утилизации продукции или оказание услуг, не соответствующих требованиям технических регламентов;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выдавать юридическим лицам или индивидуальным предпринимателям предписания об организации возврата потребителями и (или) изъятия из обращения продукции, не соответствующей требованиям технических регламентов;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запрещать юридическим лицам или индивидуальным предпринимателям передачу продукции, выполнение процессов ее эксплуатации (использования), хранения, перевозки, реализации и утилизации или оказание услуг в случае их уклонения от проводимой в установленном порядке проверки и (или) создания препятствий государственным инспекторам в ее проведении.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Главный государственный инспектор Республики Беларусь по надзору за соблюдением технических регламентов и государственные инспекторы имеют право осуществлять иные полномочия, предусмотренные законодательством Республики Беларусь.</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Государственные инспекторы при исполнении служебных обязанностей являются представителями власти и находятся под защитой государства.</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Государственные инспекторы несут установленную законодательством ответственность за невыполнение или ненадлежащее выполнение возложенных на них обязанностей.</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14. Финансирование работ по техническому нормированию и стандартизации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Источниками финансирования работ по техническому нормированию и стандартизации являются средства республиканского и местных бюджетов, заинтересованных юридических и физических лиц, а также иные не запрещенные законодательством источники.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За счет средств республиканского бюджета финансируются расходы на:</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разработку технических регламентов и взаимосвязанных с ними государственных стандартов;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подготовку и опубликование официальной информации об утвержденных технических регламентах, технических кодексах и государственных стандартах;</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уплату взносов международным и межгосударственным (региональным) организациям по стандартизации;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создание и ведение Национального фонда технических нормативных правовых актов;</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39"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15.07.2008 N 407-З)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осуществление государственного надзора за соблюдением технических регламентов;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иные работы по техническому нормированию и стандартизации, определяемые Советом Министров Республики Беларусь.</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Глава 3</w:t>
      </w:r>
    </w:p>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ТЕХНИЧЕСКИЕ НОРМАТИВНЫЕ ПРАВОВЫЕ АКТЫ В ОБЛАСТИ</w:t>
      </w:r>
    </w:p>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ТЕХНИЧЕСКОГО НОРМИРОВАНИЯ И СТАНДАРТИЗАЦИИ, ТРЕБОВАНИЯ К</w:t>
      </w:r>
    </w:p>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НИМ И ИХ ПРИМЕНЕНИЕ</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15. Виды технических нормативных правовых актов</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К техническим нормативным правовым актам в области технического нормирования и стандартизации относятся: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технические регламенты;</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технические кодексы;</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стандарты, в том числе государственные стандарты, стандарты организаций;</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технические условия.</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16. Требования к техническим регламентам</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Технические регламенты разрабатываются в целях защиты жизни, здоровья и наследственности человека, имущества и охраны окружающей среды, а также предупреждения действий, вводящих в заблуждение потребителей продукции и услуг относительно их назначения, качества или безопасности. Разработка технических регламентов в иных целях не допускается.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Разработка технических регламентов осуществляется республиканскими органами государственного управления в пределах предоставленных им полномочий. Проекты технических регламентов, устанавливающих требования к безопасности и безвредности продукции, работ и услуг для жизни и здоровья населения, согласовываются с Министерством здравоохранения Республики Беларусь в порядке, установленном законодательством Республики Беларусь.</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40"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07.01.2012 N 340-З)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Технический регламент должен содержать обязательные для соблюдения технические требования, связанные с безопасностью продукции, процессов ее разработки, производства, эксплуатации (использования), хранения, перевозки, реализации и утилизации или оказания услуг, а также исчерпывающий перечень объектов технического нормирования, в отношении которых устанавливаются требования технического регламента.</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В техническом регламенте могут содержаться: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правила и формы подтверждения соответствия (в том числе схемы подтверждения соответствия) требованиям технического регламента в отношении каждого объекта технического нормирования, включая правила и методики контроля, испытаний, измерений, необходимые для подтверждения соответствия;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правила маркировки объектов технического нормирования, подтверждающей соответствие их техническому регламенту;</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требования к порядку осуществления государственного надзора за соблюдением технических регламентов.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Требования, содержащиеся в технических регламентах, могут быть изменены только путем внесения изменений и (или) дополнений в соответствующий технический регламент.</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При разработке технических регламентов в качестве основы могут использоваться соответствующие международные и межгосударственные (региональные) стандарты, нормы, требования и другие документы, за исключением случаев, когда такие документы могут быть непригодными или неэффективными для обеспечения: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национальной безопасности;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защиты жизни, здоровья и наследственности человека;</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охраны окружающей среды, рационального использования природных ресурсов и энергосбережения;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предупреждения действий, вводящих в заблуждение потребителей продукции и услуг относительно их назначения, качества или безопасности.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 разработке проекта технического регламента должно быть опубликовано уведомление в официальном издании Государственного комитета по стандартизации Республики Беларусь. Уведомление должно содержать информацию о том, в отношении какого объекта технического нормирования будут устанавливаться технические требования, обоснование необходимости разработки технического регламента и наименование разрабатывающего его республиканского органа государственного управления.</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41"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Для рассмотрения заинтересованными субъектами технического нормирования и стандартизации проектов технических регламентов и представления отзывов на них проекты технических регламентов должны быть опубликованы в официальном издании Государственного комитета по стандартизации Республики Беларусь, за исключением проектов технических регламентов, содержащих сведения, отнесенные к государственным секретам. Срок рассмотрения проектов технических регламентов - не менее 60 и не более 90 календарных дней со дня их опубликования.</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42"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 завершении рассмотрения проекта технического регламента должно быть опубликовано уведомление в официальном издании Государственного комитета по стандартизации Республики Беларусь. Со дня опубликования уведомления окончательная редакция проекта технического регламента и перечень полученных в письменной форме замечаний заинтересованных субъектов технического нормирования и стандартизации должны быть доступны для ознакомления, за исключением проектов технических регламентов, содержащих сведения, отнесенные к государственным секретам.</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43"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 xml:space="preserve">Порядок установления и снятия ограничений на распространение содержащихся в технических регламентах сведений, отнесенных к государственным секретам, определяется в соответствии с </w:t>
      </w:r>
      <w:hyperlink r:id="rId44" w:history="1">
        <w:r w:rsidRPr="00EE14A0">
          <w:rPr>
            <w:rFonts w:ascii="Times New Roman" w:hAnsi="Times New Roman" w:cs="Times New Roman"/>
            <w:sz w:val="30"/>
            <w:szCs w:val="30"/>
          </w:rPr>
          <w:t>Законом</w:t>
        </w:r>
      </w:hyperlink>
      <w:r w:rsidRPr="00EE14A0">
        <w:rPr>
          <w:rFonts w:ascii="Times New Roman" w:hAnsi="Times New Roman" w:cs="Times New Roman"/>
          <w:sz w:val="30"/>
          <w:szCs w:val="30"/>
        </w:rPr>
        <w:t xml:space="preserve"> Республики Беларусь от 29 ноября 1994 года "О государственных секретах" (Ведамасцi Вярхоўнага Савета Рэспублiкi Беларусь, 1995 г., N 3, ст. 5; Национальный реестр правовых актов Республики Беларусь, 2003 г., N 8, 2/921).</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17. Применение технических регламентов</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Технический регламент применяется одинаковым образом и в равной мере независимо от страны и (или) места происхождения продукции.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Требования утвержденного технического регламента являются обязательными для соблюдения всеми субъектами технического нормирования и стандартизации.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 xml:space="preserve">Сроки введения в действие технических регламентов устанавливаются с учетом времени, необходимого для осуществления мероприятий по обеспечению соблюдения требований технических регламентов, но не ранее чем через шесть месяцев со дня официального опубликования информации об их утверждении, за исключением случаев, предусмотренных </w:t>
      </w:r>
      <w:hyperlink w:anchor="P95" w:history="1">
        <w:r w:rsidRPr="00EE14A0">
          <w:rPr>
            <w:rFonts w:ascii="Times New Roman" w:hAnsi="Times New Roman" w:cs="Times New Roman"/>
            <w:sz w:val="30"/>
            <w:szCs w:val="30"/>
          </w:rPr>
          <w:t>частью второй</w:t>
        </w:r>
      </w:hyperlink>
      <w:r w:rsidRPr="00EE14A0">
        <w:rPr>
          <w:rFonts w:ascii="Times New Roman" w:hAnsi="Times New Roman" w:cs="Times New Roman"/>
          <w:sz w:val="30"/>
          <w:szCs w:val="30"/>
        </w:rPr>
        <w:t xml:space="preserve"> статьи 7 настоящего Закона.</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Технический регламент не может быть введен в действие, если отсутствуют методики контроля, измерений и испытаний технических требований, установленных в техническом регламенте.</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При изготовлении продукции на экспорт, если условиями договора определены иные требования, чем те, которые установлены техническими регламентами, применяются условия договора, за исключением условий, противоречащих техническим регламентам в части требований к процессам производства, хранения и перевозки продукции, осуществляемым на территории Республики Беларусь.</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18. Требования к техническим кодексам</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Технические кодексы разрабатываются с целью реализации требований технических регламентов, повышения качества процессов разработки (проектирования), производства, эксплуатации (использования), хранения, перевозки, реализации и утилизации продукции или оказания услуг.</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Разработка и утверждение технических кодексов осуществляются республиканскими органами государственного управления.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Требования технических кодексов к процессам разработки (проектирования), производства, эксплуатации (использования), хранения, перевозки, реализации и утилизации продукции или оказанию услуг основываются на результатах установившейся практики.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Технические кодексы вводятся в действие после их государственной регистрации. Срок введения в действие технических кодексов - не ранее 60 календарных дней со дня официального опубликования информации об их государственной регистрации.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Право официального издания технических кодексов принадлежит республиканским органам государственного управления, их утвердившим.</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Технические требования, содержащиеся в технических кодексах, не должны противоречить требованиям технических регламентов.</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19. Требования к стандартам</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Государственные стандарты разрабатываются, как правило, техническими комитетами по стандартизации, а при их отсутствии - любыми заинтересованными лицами.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Государственные стандарты основываются на современных достижениях науки, техники, международных и межгосударственных (региональных) стандартах, правилах, нормах и рекомендациях по стандартизации, прогрессивных стандартах других государств, за исключением случаев, когда такие документы могут быть непригодными или неэффективными для обеспечения: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национальной безопасности;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защиты жизни, здоровья и наследственности человека;</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охраны окружающей среды, рационального использования природных ресурсов и энергосбережения;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предупреждения действий, вводящих в заблуждение потребителей продукции и услуг относительно их назначения, качества или безопасности.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Государственные стандарты в зависимости от объекта стандартизации содержат:</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требования к продукции, процессам ее разработки, производства, эксплуатации (использования), хранения, перевозки, реализации и утилизации или оказанию услуг;</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требования к правилам приемки и методикам контроля продукции;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требования к технической и информационной совместимости;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правила оформления технической документации;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общие правила обеспечения качества продукции (услуг), сохранения и рационального использования ресурсов;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требования к энергоэффективности и снижению энерго- и материалоемкости продукции, процессов ее производства, эксплуатации (использования), хранения, перевозки, реализации и утилизации или оказания услуг;</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термины и определения, условные обозначения, метрологические и другие общие технические и организационно-методические правила и нормы.</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Для рассмотрения заинтересованными субъектами технического нормирования и стандартизации проектов государственных стандартов и представления отзывов на них проекты государственных стандартов должны быть опубликованы. Опубликование проектов государственных стандартов осуществляется в официальных изданиях Государственного комитета по стандартизации Республики Беларусь.</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Законов Республики Беларусь от 19.07.2005 </w:t>
      </w:r>
      <w:hyperlink r:id="rId45" w:history="1">
        <w:r w:rsidRPr="00EE14A0">
          <w:rPr>
            <w:rFonts w:ascii="Times New Roman" w:hAnsi="Times New Roman" w:cs="Times New Roman"/>
            <w:sz w:val="30"/>
            <w:szCs w:val="30"/>
          </w:rPr>
          <w:t>N 42-З</w:t>
        </w:r>
      </w:hyperlink>
      <w:r w:rsidRPr="00EE14A0">
        <w:rPr>
          <w:rFonts w:ascii="Times New Roman" w:hAnsi="Times New Roman" w:cs="Times New Roman"/>
          <w:sz w:val="30"/>
          <w:szCs w:val="30"/>
        </w:rPr>
        <w:t xml:space="preserve">, от 09.07.2007 </w:t>
      </w:r>
      <w:hyperlink r:id="rId46" w:history="1">
        <w:r w:rsidRPr="00EE14A0">
          <w:rPr>
            <w:rFonts w:ascii="Times New Roman" w:hAnsi="Times New Roman" w:cs="Times New Roman"/>
            <w:sz w:val="30"/>
            <w:szCs w:val="30"/>
          </w:rPr>
          <w:t>N 247-З</w:t>
        </w:r>
      </w:hyperlink>
      <w:r w:rsidRPr="00EE14A0">
        <w:rPr>
          <w:rFonts w:ascii="Times New Roman" w:hAnsi="Times New Roman" w:cs="Times New Roman"/>
          <w:sz w:val="30"/>
          <w:szCs w:val="30"/>
        </w:rPr>
        <w:t>)</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Срок рассмотрения проектов государственных стандартов - не менее 60 и не более 90 календарных дней со дня их опубликования.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Утвержденный государственный стандарт вводится в действие после его государственной регистрации. Срок введения в действие государственного стандарта - не ранее 60 календарных дней со дня официального опубликования информации о его государственной регистрации.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Право официального издания государственных стандартов принадлежит Государственному комитету по стандартизации Республики Беларусь.</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(часть седьмая статьи 19 в ред. </w:t>
      </w:r>
      <w:hyperlink r:id="rId47"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Государственные стандарты не должны противоречить требованиям технических регламентов.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Стандарты организаций разрабатывают и утверждают юридические лица или индивидуальные предприниматели самостоятельно и распоряжаются ими по собственному усмотрению.</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Порядок разработки, утверждения, введения в действие, учета, изменения, отмены и издания стандартов организаций, а также опубликования информации о них устанавливается юридическим лицом или индивидуальным предпринимателем, их утвердившими.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Технические требования стандартов организаций распространяются только на юридическое лицо или индивидуального предпринимателя, их утвердивших.</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Стандарты организаций не должны противоречить требованиям технических регламентов.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Стандарты организаций не разрабатываются на продукцию, реализуемую иным юридическим или физическим лицам, или на оказываемые им услуги.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20. Применение государственных стандартов</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Государственные стандарты являются добровольными для применения.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Государственные стандарты могут применяться на стадиях разработки, производства, эксплуатации (использования), хранения, перевозки, реализации и утилизации продукции, а также при оказании услуг.</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Государственные стандарты могут использоваться в качестве основы для разработки технических регламентов, технических кодексов. Государственные стандарты полностью либо частично (или в виде ссылки на них) могут приводиться в тексте технических регламентов, технических кодексов.</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Если в техническом регламенте дана ссылка на государственный стандарт, то требования этого государственного стандарта становятся обязательными для соблюдения.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Если производитель или поставщик продукции (услуги) в добровольном порядке применили государственный стандарт и заявили о соответствии ему своей продукции (услуги) (использовав обозначение государственного стандарта в маркировке продукции, транспортной или потребительской таре, эксплуатационной или иной документации), а также если продукция (услуга) производителя или поставщика сертифицирована на соответствие требованиям государственного стандарта, соблюдение требований государственного стандарта для них становится обязательным.</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48"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31.12.2010 N 228-З)</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21. Применение международных и межгосударственных (региональных) стандартов</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Международные и межгосударственные (региональные) стандарты применяются в Республике Беларусь, если их требования не противоречат законодательству Республики Беларусь.</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Международные и межгосударственные (региональные) стандарты вводятся в действие в качестве государственных стандартов в порядке, предусмотренном для государственных стандартов.</w:t>
      </w:r>
    </w:p>
    <w:p w:rsidR="00FB7DED" w:rsidRPr="00EE14A0" w:rsidRDefault="00FB7DED">
      <w:pPr>
        <w:pStyle w:val="ConsPlusNormal"/>
        <w:jc w:val="both"/>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22. Требования к техническим условиям</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Технические условия разрабатываются и утверждаются юридическими лицами или индивидуальными предпринимателями на продукцию (услугу), предназначенную для реализации.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Технические условия вводятся в действие в сроки, установленные юридическими лицами или индивидуальными предпринимателями, их утвердившими.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Технические условия не должны противоречить требованиям технических регламентов.</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23. Особенности технического нормирования и стандартизации в отношении оборонной продукции</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 xml:space="preserve">(в ред. Законов Республики Беларусь от 20.07.2006 </w:t>
      </w:r>
      <w:hyperlink r:id="rId49" w:history="1">
        <w:r w:rsidRPr="00EE14A0">
          <w:rPr>
            <w:rFonts w:ascii="Times New Roman" w:hAnsi="Times New Roman" w:cs="Times New Roman"/>
            <w:sz w:val="30"/>
            <w:szCs w:val="30"/>
          </w:rPr>
          <w:t>N 162-З</w:t>
        </w:r>
      </w:hyperlink>
      <w:r w:rsidRPr="00EE14A0">
        <w:rPr>
          <w:rFonts w:ascii="Times New Roman" w:hAnsi="Times New Roman" w:cs="Times New Roman"/>
          <w:sz w:val="30"/>
          <w:szCs w:val="30"/>
        </w:rPr>
        <w:t xml:space="preserve">, от 09.07.2007 </w:t>
      </w:r>
      <w:hyperlink r:id="rId50" w:history="1">
        <w:r w:rsidRPr="00EE14A0">
          <w:rPr>
            <w:rFonts w:ascii="Times New Roman" w:hAnsi="Times New Roman" w:cs="Times New Roman"/>
            <w:sz w:val="30"/>
            <w:szCs w:val="30"/>
          </w:rPr>
          <w:t>N 247-З</w:t>
        </w:r>
      </w:hyperlink>
      <w:r w:rsidRPr="00EE14A0">
        <w:rPr>
          <w:rFonts w:ascii="Times New Roman" w:hAnsi="Times New Roman" w:cs="Times New Roman"/>
          <w:sz w:val="30"/>
          <w:szCs w:val="30"/>
        </w:rPr>
        <w:t xml:space="preserve">, от 15.07.2008 </w:t>
      </w:r>
      <w:hyperlink r:id="rId51" w:history="1">
        <w:r w:rsidRPr="00EE14A0">
          <w:rPr>
            <w:rFonts w:ascii="Times New Roman" w:hAnsi="Times New Roman" w:cs="Times New Roman"/>
            <w:sz w:val="30"/>
            <w:szCs w:val="30"/>
          </w:rPr>
          <w:t>N 407-З</w:t>
        </w:r>
      </w:hyperlink>
      <w:r w:rsidRPr="00EE14A0">
        <w:rPr>
          <w:rFonts w:ascii="Times New Roman" w:hAnsi="Times New Roman" w:cs="Times New Roman"/>
          <w:sz w:val="30"/>
          <w:szCs w:val="30"/>
        </w:rPr>
        <w:t>)</w:t>
      </w:r>
    </w:p>
    <w:p w:rsidR="00FB7DED" w:rsidRPr="00EE14A0" w:rsidRDefault="00FB7DED">
      <w:pPr>
        <w:pStyle w:val="ConsPlusNormal"/>
        <w:jc w:val="both"/>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В случае отсутствия технических регламентов в отношении оборонной продукции, поставляемой для государственных нужд, обязательными являются требования государственных стандартов, порядок разработки, утверждения, изменения, отмены, применения, официального издания которых, а также порядок опубликования информации о них устанавливаются Государственным военно-промышленным комитетом Республики Беларусь, Министерством обороны Республики Беларусь и Государственным комитетом по стандартизации Республики Беларусь, если иное не установлено Президентом Республики Беларусь.</w:t>
      </w:r>
    </w:p>
    <w:p w:rsidR="00FB7DED" w:rsidRPr="00EE14A0" w:rsidRDefault="00FB7DED">
      <w:pPr>
        <w:pStyle w:val="ConsPlusNormal"/>
        <w:ind w:firstLine="540"/>
        <w:jc w:val="both"/>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23-1. Особенности технического нормирования и стандартизации в области обеспечения санитарно-эпидемиологического благополучия населения</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 xml:space="preserve">(введена </w:t>
      </w:r>
      <w:hyperlink r:id="rId52" w:history="1">
        <w:r w:rsidRPr="00EE14A0">
          <w:rPr>
            <w:rFonts w:ascii="Times New Roman" w:hAnsi="Times New Roman" w:cs="Times New Roman"/>
            <w:sz w:val="30"/>
            <w:szCs w:val="30"/>
          </w:rPr>
          <w:t>Законом</w:t>
        </w:r>
      </w:hyperlink>
      <w:r w:rsidRPr="00EE14A0">
        <w:rPr>
          <w:rFonts w:ascii="Times New Roman" w:hAnsi="Times New Roman" w:cs="Times New Roman"/>
          <w:sz w:val="30"/>
          <w:szCs w:val="30"/>
        </w:rPr>
        <w:t xml:space="preserve"> Республики Беларусь от 07.01.2012 N 340-З)</w:t>
      </w:r>
    </w:p>
    <w:p w:rsidR="00FB7DED" w:rsidRPr="00EE14A0" w:rsidRDefault="00FB7DED">
      <w:pPr>
        <w:pStyle w:val="ConsPlusNormal"/>
        <w:ind w:firstLine="540"/>
        <w:jc w:val="both"/>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Проекты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в том числе технических регламентов, регулирующих обращение лекарственных средств, стандартов организаций) в части требований безопасности и безвредности для жизни и здоровья населения согласовываются разработчиками с органами и учреждениями, осуществляющими государственный санитарный надзор, в порядке, установленном законодательством Республики Беларусь в области санитарно-эпидемиологического благополучия населения.</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24. Исключена.</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(статья 24 исключена. - </w:t>
      </w:r>
      <w:hyperlink r:id="rId53" w:history="1">
        <w:r w:rsidRPr="00EE14A0">
          <w:rPr>
            <w:rFonts w:ascii="Times New Roman" w:hAnsi="Times New Roman" w:cs="Times New Roman"/>
            <w:sz w:val="30"/>
            <w:szCs w:val="30"/>
          </w:rPr>
          <w:t>Закон</w:t>
        </w:r>
      </w:hyperlink>
      <w:r w:rsidRPr="00EE14A0">
        <w:rPr>
          <w:rFonts w:ascii="Times New Roman" w:hAnsi="Times New Roman" w:cs="Times New Roman"/>
          <w:sz w:val="30"/>
          <w:szCs w:val="30"/>
        </w:rPr>
        <w:t xml:space="preserve"> Республики Беларусь от 31.12.2010 N 228-З)</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25. Информация о технических нормативных правовых актах в области технического нормирования и стандартизации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Информация о введенных в действие технических нормативных правовых актах в области технического нормирования и стандартизации должна быть доступной для пользователей, в том числе иностранных, кроме случаев, когда такие акты содержат сведения, отнесенные к государственным секретам.</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Информация об утвержденных, прошедших государственную регистрацию технических регламентах, технических кодексах, государственных стандартах и технических условиях, о сроках введения их в действие публикуется в официальных изданиях Государственного комитета по стандартизации Республики Беларусь, кроме случаев, когда такие акты содержат сведения, отнесенные к государственным секретам.</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54"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09.07.2007 N 247-З)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Информация о технических нормативных правовых актах в области технического нормирования и стандартизации публикуется на сайтах Государственного комитета по стандартизации Республики Беларусь, государственных органов, утверждающих такие акты, в глобальной компьютерной сети Интернет и по решению этих государственных органов также в их печатных изданиях в порядке, установленном Президентом Республики Беларусь.</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(часть третья статьи 25 введена </w:t>
      </w:r>
      <w:hyperlink r:id="rId55" w:history="1">
        <w:r w:rsidRPr="00EE14A0">
          <w:rPr>
            <w:rFonts w:ascii="Times New Roman" w:hAnsi="Times New Roman" w:cs="Times New Roman"/>
            <w:sz w:val="30"/>
            <w:szCs w:val="30"/>
          </w:rPr>
          <w:t>Законом</w:t>
        </w:r>
      </w:hyperlink>
      <w:r w:rsidRPr="00EE14A0">
        <w:rPr>
          <w:rFonts w:ascii="Times New Roman" w:hAnsi="Times New Roman" w:cs="Times New Roman"/>
          <w:sz w:val="30"/>
          <w:szCs w:val="30"/>
        </w:rPr>
        <w:t xml:space="preserve"> Республики Беларусь от 15.07.2008 N 407-З)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Информация об утвержденных технических регламентах и государственных стандартах, не соответствующих международным стандартам, должна быть доступной для каждого заинтересованного в ней. Порядок пользования такой информацией устанавливается Советом Министров Республики Беларусь.</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26. Национальный фонд технических нормативных правовых актов</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56"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15.07.2008 N 407-З)</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Национальный фонд технических нормативных правовых актов составляют официально изданные технические регламенты, технические кодексы, международные, межгосударственные (региональные) и государственные стандарты, информация о технических нормативных правовых актах, прошедших государственную регистрацию, а также иные документы, предусмотренные актами законодательства.</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57"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15.07.2008 N 407-З)</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Национальный фонд технических нормативных правовых актов является государственным информационным ресурсом.</w:t>
      </w:r>
    </w:p>
    <w:p w:rsidR="00FB7DED" w:rsidRPr="00EE14A0" w:rsidRDefault="00FB7DED">
      <w:pPr>
        <w:pStyle w:val="ConsPlusNormal"/>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58"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15.07.2008 N 407-З)</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Глава 4</w:t>
      </w:r>
    </w:p>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МЕЖДУНАРОДНОЕ СОТРУДНИЧЕСТВО</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27. Международное сотрудничество в области технического нормирования и стандартизации</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Интересы Республики Беларусь в международных и межгосударственных (региональных) организациях, осуществляющих деятельность по техническому нормированию и стандартизации, представляют уполномоченные государственные органы Республики Беларусь в пределах своих полномочий.</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28. Международные договоры Республики Беларусь</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 xml:space="preserve">(в ред. </w:t>
      </w:r>
      <w:hyperlink r:id="rId59" w:history="1">
        <w:r w:rsidRPr="00EE14A0">
          <w:rPr>
            <w:rFonts w:ascii="Times New Roman" w:hAnsi="Times New Roman" w:cs="Times New Roman"/>
            <w:sz w:val="30"/>
            <w:szCs w:val="30"/>
          </w:rPr>
          <w:t>Закона</w:t>
        </w:r>
      </w:hyperlink>
      <w:r w:rsidRPr="00EE14A0">
        <w:rPr>
          <w:rFonts w:ascii="Times New Roman" w:hAnsi="Times New Roman" w:cs="Times New Roman"/>
          <w:sz w:val="30"/>
          <w:szCs w:val="30"/>
        </w:rPr>
        <w:t xml:space="preserve"> Республики Беларусь от 15.07.2008 N 407-З)</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w:t>
      </w:r>
    </w:p>
    <w:p w:rsidR="00FB7DED" w:rsidRDefault="00FB7DED">
      <w:pPr>
        <w:pStyle w:val="ConsPlusNormal"/>
        <w:rPr>
          <w:rFonts w:ascii="Times New Roman" w:hAnsi="Times New Roman" w:cs="Times New Roman"/>
          <w:sz w:val="30"/>
          <w:szCs w:val="30"/>
        </w:rPr>
      </w:pP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Глава 5</w:t>
      </w:r>
    </w:p>
    <w:p w:rsidR="00FB7DED" w:rsidRPr="00EE14A0" w:rsidRDefault="00FB7DED">
      <w:pPr>
        <w:pStyle w:val="ConsPlusTitle"/>
        <w:jc w:val="center"/>
        <w:rPr>
          <w:rFonts w:ascii="Times New Roman" w:hAnsi="Times New Roman" w:cs="Times New Roman"/>
          <w:sz w:val="30"/>
          <w:szCs w:val="30"/>
        </w:rPr>
      </w:pPr>
      <w:r w:rsidRPr="00EE14A0">
        <w:rPr>
          <w:rFonts w:ascii="Times New Roman" w:hAnsi="Times New Roman" w:cs="Times New Roman"/>
          <w:sz w:val="30"/>
          <w:szCs w:val="30"/>
        </w:rPr>
        <w:t>ЗАКЛЮЧИТЕЛЬНЫЕ ПОЛОЖЕНИЯ</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29. Вступление в силу настоящего Закона</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bookmarkStart w:id="2" w:name="P356"/>
      <w:bookmarkEnd w:id="2"/>
      <w:r w:rsidRPr="00EE14A0">
        <w:rPr>
          <w:rFonts w:ascii="Times New Roman" w:hAnsi="Times New Roman" w:cs="Times New Roman"/>
          <w:sz w:val="30"/>
          <w:szCs w:val="30"/>
        </w:rPr>
        <w:t xml:space="preserve">Настоящий Закон вступает в силу через шесть месяцев после его официального опубликования, за исключением </w:t>
      </w:r>
      <w:hyperlink w:anchor="P363" w:history="1">
        <w:r w:rsidRPr="00EE14A0">
          <w:rPr>
            <w:rFonts w:ascii="Times New Roman" w:hAnsi="Times New Roman" w:cs="Times New Roman"/>
            <w:sz w:val="30"/>
            <w:szCs w:val="30"/>
          </w:rPr>
          <w:t>статьи 30,</w:t>
        </w:r>
      </w:hyperlink>
      <w:r w:rsidRPr="00EE14A0">
        <w:rPr>
          <w:rFonts w:ascii="Times New Roman" w:hAnsi="Times New Roman" w:cs="Times New Roman"/>
          <w:sz w:val="30"/>
          <w:szCs w:val="30"/>
        </w:rPr>
        <w:t xml:space="preserve"> которая вступает в силу со дня официального опубликования настоящего Закона.</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До приведения законодательства Республики Беларусь в соответствие с настоящим Законом оно применяется в той части, в которой не противоречит настоящему Закону, если иное не предусмотрено Конституцией Республики Беларусь.</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Действующие на день вступления в силу настоящего Закона технические нормативные правовые акты в области технического нормирования и стандартизации утрачивают силу после утверждения предусмотренных настоящим Законом технических нормативных правовых актов, которые изменяют действующие или признают их утратившими силу.</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pBdr>
          <w:top w:val="single" w:sz="6" w:space="0" w:color="auto"/>
        </w:pBdr>
        <w:spacing w:before="100" w:after="100"/>
        <w:jc w:val="both"/>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30 вступила в силу со дня официального опубликования (</w:t>
      </w:r>
      <w:hyperlink w:anchor="P356" w:history="1">
        <w:r w:rsidRPr="00EE14A0">
          <w:rPr>
            <w:rFonts w:ascii="Times New Roman" w:hAnsi="Times New Roman" w:cs="Times New Roman"/>
            <w:sz w:val="30"/>
            <w:szCs w:val="30"/>
          </w:rPr>
          <w:t>часть 1 статьи 29</w:t>
        </w:r>
      </w:hyperlink>
      <w:r w:rsidRPr="00EE14A0">
        <w:rPr>
          <w:rFonts w:ascii="Times New Roman" w:hAnsi="Times New Roman" w:cs="Times New Roman"/>
          <w:sz w:val="30"/>
          <w:szCs w:val="30"/>
        </w:rPr>
        <w:t xml:space="preserve"> данного документа).</w:t>
      </w:r>
    </w:p>
    <w:p w:rsidR="00FB7DED" w:rsidRPr="00EE14A0" w:rsidRDefault="00FB7DED">
      <w:pPr>
        <w:pStyle w:val="ConsPlusNormal"/>
        <w:pBdr>
          <w:top w:val="single" w:sz="6" w:space="0" w:color="auto"/>
        </w:pBdr>
        <w:spacing w:before="100" w:after="100"/>
        <w:jc w:val="both"/>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bookmarkStart w:id="3" w:name="P363"/>
      <w:bookmarkEnd w:id="3"/>
      <w:r w:rsidRPr="00EE14A0">
        <w:rPr>
          <w:rFonts w:ascii="Times New Roman" w:hAnsi="Times New Roman" w:cs="Times New Roman"/>
          <w:sz w:val="30"/>
          <w:szCs w:val="30"/>
        </w:rPr>
        <w:t>Статья 30. Приведение актов законодательства Республики Беларусь в соответствие с настоящим Законом</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Совету Министров Республики Беларусь в течение шести месяцев со дня официального опубликования настоящего Закона:</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привести решения Правительства Республики Беларусь в соответствие с настоящим Законом;</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принять иные меры, необходимые для реализации положений настоящего Закона.</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Статья 31. Признание законодательного акта утратившим силу</w:t>
      </w: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ind w:firstLine="540"/>
        <w:jc w:val="both"/>
        <w:rPr>
          <w:rFonts w:ascii="Times New Roman" w:hAnsi="Times New Roman" w:cs="Times New Roman"/>
          <w:sz w:val="30"/>
          <w:szCs w:val="30"/>
        </w:rPr>
      </w:pPr>
      <w:r w:rsidRPr="00EE14A0">
        <w:rPr>
          <w:rFonts w:ascii="Times New Roman" w:hAnsi="Times New Roman" w:cs="Times New Roman"/>
          <w:sz w:val="30"/>
          <w:szCs w:val="30"/>
        </w:rPr>
        <w:t xml:space="preserve">В связи с принятием настоящего Закона признать утратившим силу </w:t>
      </w:r>
      <w:hyperlink r:id="rId60" w:history="1">
        <w:r w:rsidRPr="00EE14A0">
          <w:rPr>
            <w:rFonts w:ascii="Times New Roman" w:hAnsi="Times New Roman" w:cs="Times New Roman"/>
            <w:sz w:val="30"/>
            <w:szCs w:val="30"/>
          </w:rPr>
          <w:t>Закон</w:t>
        </w:r>
      </w:hyperlink>
      <w:r w:rsidRPr="00EE14A0">
        <w:rPr>
          <w:rFonts w:ascii="Times New Roman" w:hAnsi="Times New Roman" w:cs="Times New Roman"/>
          <w:sz w:val="30"/>
          <w:szCs w:val="30"/>
        </w:rPr>
        <w:t xml:space="preserve"> Республики Беларусь от 5 сентября 1995 года "О стандартизации" (Ведамасцi Вярхоўнага Савета Рэспублiкi Беларусь, 1995 г., N 31, ст. 409).</w:t>
      </w:r>
    </w:p>
    <w:p w:rsidR="00FB7DED" w:rsidRPr="00EE14A0" w:rsidRDefault="00FB7DED">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4819"/>
        <w:gridCol w:w="4819"/>
      </w:tblGrid>
      <w:tr w:rsidR="00FB7DED" w:rsidRPr="00EE14A0">
        <w:tc>
          <w:tcPr>
            <w:tcW w:w="4677" w:type="dxa"/>
            <w:tcBorders>
              <w:top w:val="nil"/>
              <w:left w:val="nil"/>
              <w:bottom w:val="nil"/>
              <w:right w:val="nil"/>
            </w:tcBorders>
          </w:tcPr>
          <w:p w:rsidR="00FB7DED" w:rsidRPr="00EE14A0" w:rsidRDefault="00FB7DED">
            <w:pPr>
              <w:pStyle w:val="ConsPlusNormal"/>
              <w:rPr>
                <w:rFonts w:ascii="Times New Roman" w:hAnsi="Times New Roman" w:cs="Times New Roman"/>
                <w:sz w:val="30"/>
                <w:szCs w:val="30"/>
              </w:rPr>
            </w:pPr>
            <w:r w:rsidRPr="00EE14A0">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FB7DED" w:rsidRPr="00EE14A0" w:rsidRDefault="00FB7DED">
            <w:pPr>
              <w:pStyle w:val="ConsPlusNormal"/>
              <w:jc w:val="right"/>
              <w:rPr>
                <w:rFonts w:ascii="Times New Roman" w:hAnsi="Times New Roman" w:cs="Times New Roman"/>
                <w:sz w:val="30"/>
                <w:szCs w:val="30"/>
              </w:rPr>
            </w:pPr>
            <w:r w:rsidRPr="00EE14A0">
              <w:rPr>
                <w:rFonts w:ascii="Times New Roman" w:hAnsi="Times New Roman" w:cs="Times New Roman"/>
                <w:sz w:val="30"/>
                <w:szCs w:val="30"/>
              </w:rPr>
              <w:t>А.Лукашенко</w:t>
            </w:r>
          </w:p>
        </w:tc>
      </w:tr>
    </w:tbl>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rPr>
          <w:rFonts w:ascii="Times New Roman" w:hAnsi="Times New Roman" w:cs="Times New Roman"/>
          <w:sz w:val="30"/>
          <w:szCs w:val="30"/>
        </w:rPr>
      </w:pPr>
    </w:p>
    <w:p w:rsidR="00FB7DED" w:rsidRPr="00EE14A0" w:rsidRDefault="00FB7DED">
      <w:pPr>
        <w:pStyle w:val="ConsPlusNormal"/>
        <w:pBdr>
          <w:top w:val="single" w:sz="6" w:space="0" w:color="auto"/>
        </w:pBdr>
        <w:spacing w:before="100" w:after="100"/>
        <w:jc w:val="both"/>
        <w:rPr>
          <w:rFonts w:ascii="Times New Roman" w:hAnsi="Times New Roman" w:cs="Times New Roman"/>
          <w:sz w:val="30"/>
          <w:szCs w:val="30"/>
        </w:rPr>
      </w:pPr>
    </w:p>
    <w:p w:rsidR="00FB7DED" w:rsidRPr="00EE14A0" w:rsidRDefault="00FB7DED">
      <w:pPr>
        <w:rPr>
          <w:rFonts w:ascii="Times New Roman" w:hAnsi="Times New Roman"/>
          <w:sz w:val="30"/>
          <w:szCs w:val="30"/>
        </w:rPr>
      </w:pPr>
    </w:p>
    <w:sectPr w:rsidR="00FB7DED" w:rsidRPr="00EE14A0" w:rsidSect="00841FC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ABA"/>
    <w:rsid w:val="00020908"/>
    <w:rsid w:val="0003342E"/>
    <w:rsid w:val="000C1445"/>
    <w:rsid w:val="000E4201"/>
    <w:rsid w:val="00115E60"/>
    <w:rsid w:val="001E4936"/>
    <w:rsid w:val="002021D6"/>
    <w:rsid w:val="002C1D6B"/>
    <w:rsid w:val="00307744"/>
    <w:rsid w:val="00310143"/>
    <w:rsid w:val="003F358B"/>
    <w:rsid w:val="00431F5A"/>
    <w:rsid w:val="004D0ABA"/>
    <w:rsid w:val="00581ABB"/>
    <w:rsid w:val="006316D8"/>
    <w:rsid w:val="006A42CB"/>
    <w:rsid w:val="008041DC"/>
    <w:rsid w:val="00807E2B"/>
    <w:rsid w:val="00816137"/>
    <w:rsid w:val="00840BD9"/>
    <w:rsid w:val="00841FC5"/>
    <w:rsid w:val="00867210"/>
    <w:rsid w:val="0090725A"/>
    <w:rsid w:val="0092766D"/>
    <w:rsid w:val="00A03145"/>
    <w:rsid w:val="00A114E5"/>
    <w:rsid w:val="00A27141"/>
    <w:rsid w:val="00A65910"/>
    <w:rsid w:val="00B13B9D"/>
    <w:rsid w:val="00B42409"/>
    <w:rsid w:val="00B55C4B"/>
    <w:rsid w:val="00CA7790"/>
    <w:rsid w:val="00D95164"/>
    <w:rsid w:val="00E35411"/>
    <w:rsid w:val="00E63173"/>
    <w:rsid w:val="00EC0091"/>
    <w:rsid w:val="00EE14A0"/>
    <w:rsid w:val="00FB1DF6"/>
    <w:rsid w:val="00FB7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D0ABA"/>
    <w:pPr>
      <w:widowControl w:val="0"/>
      <w:autoSpaceDE w:val="0"/>
      <w:autoSpaceDN w:val="0"/>
    </w:pPr>
    <w:rPr>
      <w:rFonts w:eastAsia="Times New Roman" w:cs="Calibri"/>
      <w:szCs w:val="20"/>
    </w:rPr>
  </w:style>
  <w:style w:type="paragraph" w:customStyle="1" w:styleId="ConsPlusTitle">
    <w:name w:val="ConsPlusTitle"/>
    <w:uiPriority w:val="99"/>
    <w:rsid w:val="004D0ABA"/>
    <w:pPr>
      <w:widowControl w:val="0"/>
      <w:autoSpaceDE w:val="0"/>
      <w:autoSpaceDN w:val="0"/>
    </w:pPr>
    <w:rPr>
      <w:rFonts w:eastAsia="Times New Roman" w:cs="Calibri"/>
      <w:b/>
      <w:szCs w:val="20"/>
    </w:rPr>
  </w:style>
  <w:style w:type="paragraph" w:customStyle="1" w:styleId="ConsPlusTitlePage">
    <w:name w:val="ConsPlusTitlePage"/>
    <w:uiPriority w:val="99"/>
    <w:rsid w:val="004D0ABA"/>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2BEC3C5B77310AEAAFAFD9AACD5C3CE83B952938EC1D8D70BE55E1901DEAAEk2P2N" TargetMode="External"/><Relationship Id="rId18" Type="http://schemas.openxmlformats.org/officeDocument/2006/relationships/hyperlink" Target="consultantplus://offline/ref=962BEC3C5B77310AEAAFAFD9AACD5C3CE83B952938E2188274B408EB9844E6AC252C53EEC96D49942A2E31AFkAP2N" TargetMode="External"/><Relationship Id="rId26" Type="http://schemas.openxmlformats.org/officeDocument/2006/relationships/hyperlink" Target="consultantplus://offline/ref=962BEC3C5B77310AEAAFAFD9AACD5C3CE83B952938EF1D8777B508EB9844E6AC252C53EEC96D49942A2E31ACkAPBN" TargetMode="External"/><Relationship Id="rId39" Type="http://schemas.openxmlformats.org/officeDocument/2006/relationships/hyperlink" Target="consultantplus://offline/ref=962BEC3C5B77310AEAAFAFD9AACD5C3CE83B952938E2188274B408EB9844E6AC252C53EEC96D49942A2E31AFkAP6N" TargetMode="External"/><Relationship Id="rId21" Type="http://schemas.openxmlformats.org/officeDocument/2006/relationships/hyperlink" Target="consultantplus://offline/ref=962BEC3C5B77310AEAAFAFD9AACD5C3CE83B952938EF1D8777B508EB9844E6AC252C53EEC96D49942A2E31ACkAPBN" TargetMode="External"/><Relationship Id="rId34" Type="http://schemas.openxmlformats.org/officeDocument/2006/relationships/hyperlink" Target="consultantplus://offline/ref=962BEC3C5B77310AEAAFAFD9AACD5C3CE83B952938EB1A8D76B606B6924CBFA0272B5CB1DE6A00982B2E31AEA0kDP9N" TargetMode="External"/><Relationship Id="rId42" Type="http://schemas.openxmlformats.org/officeDocument/2006/relationships/hyperlink" Target="consultantplus://offline/ref=962BEC3C5B77310AEAAFAFD9AACD5C3CE83B952938ED188175BD08EB9844E6AC252C53EEC96D49942A2E31ACkAP6N" TargetMode="External"/><Relationship Id="rId47" Type="http://schemas.openxmlformats.org/officeDocument/2006/relationships/hyperlink" Target="consultantplus://offline/ref=962BEC3C5B77310AEAAFAFD9AACD5C3CE83B952938ED188175BD08EB9844E6AC252C53EEC96D49942A2E31ABkAP0N" TargetMode="External"/><Relationship Id="rId50" Type="http://schemas.openxmlformats.org/officeDocument/2006/relationships/hyperlink" Target="consultantplus://offline/ref=962BEC3C5B77310AEAAFAFD9AACD5C3CE83B952938ED188175BD08EB9844E6AC252C53EEC96D49942A2E31ACkAP6N" TargetMode="External"/><Relationship Id="rId55" Type="http://schemas.openxmlformats.org/officeDocument/2006/relationships/hyperlink" Target="consultantplus://offline/ref=962BEC3C5B77310AEAAFAFD9AACD5C3CE83B952938E2188274B408EB9844E6AC252C53EEC96D49942A2E31AFkAPBN" TargetMode="External"/><Relationship Id="rId7" Type="http://schemas.openxmlformats.org/officeDocument/2006/relationships/hyperlink" Target="consultantplus://offline/ref=962BEC3C5B77310AEAAFAFD9AACD5C3CE83B952938E2188274B408EB9844E6AC252C53EEC96D49942A2E31AEkAP6N" TargetMode="External"/><Relationship Id="rId2" Type="http://schemas.openxmlformats.org/officeDocument/2006/relationships/settings" Target="settings.xml"/><Relationship Id="rId16" Type="http://schemas.openxmlformats.org/officeDocument/2006/relationships/hyperlink" Target="consultantplus://offline/ref=962BEC3C5B77310AEAAFAFD9AACD5C3CE83B952938ED188175BD08EB9844E6AC252C53EEC96D49942A2E31ACkAP4N" TargetMode="External"/><Relationship Id="rId20" Type="http://schemas.openxmlformats.org/officeDocument/2006/relationships/hyperlink" Target="consultantplus://offline/ref=962BEC3C5B77310AEAAFAFD9AACD5C3CE83B952938ED188175BD08EB9844E6AC252C53EEC96D49942A2E31ACkAPBN" TargetMode="External"/><Relationship Id="rId29" Type="http://schemas.openxmlformats.org/officeDocument/2006/relationships/hyperlink" Target="consultantplus://offline/ref=962BEC3C5B77310AEAAFAFD9AACD5C3CE83B952938EB1A8D76B606B6924CBFA0272B5CB1DE6A00982B2E31AEA0kDPCN" TargetMode="External"/><Relationship Id="rId41" Type="http://schemas.openxmlformats.org/officeDocument/2006/relationships/hyperlink" Target="consultantplus://offline/ref=962BEC3C5B77310AEAAFAFD9AACD5C3CE83B952938ED188175BD08EB9844E6AC252C53EEC96D49942A2E31ACkAP6N" TargetMode="External"/><Relationship Id="rId54" Type="http://schemas.openxmlformats.org/officeDocument/2006/relationships/hyperlink" Target="consultantplus://offline/ref=962BEC3C5B77310AEAAFAFD9AACD5C3CE83B952938ED188175BD08EB9844E6AC252C53EEC96D49942A2E31ACkAP6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2BEC3C5B77310AEAAFAFD9AACD5C3CE83B952938ED188175BD08EB9844E6AC252C53EEC96D49942A2E31ACkAP1N" TargetMode="External"/><Relationship Id="rId11" Type="http://schemas.openxmlformats.org/officeDocument/2006/relationships/hyperlink" Target="consultantplus://offline/ref=962BEC3C5B77310AEAAFAFD9AACD5C3CE83B952938EB198673B502B6924CBFA0272Bk5PCN" TargetMode="External"/><Relationship Id="rId24" Type="http://schemas.openxmlformats.org/officeDocument/2006/relationships/hyperlink" Target="consultantplus://offline/ref=962BEC3C5B77310AEAAFAFD9AACD5C3CE83B952938ED188175BD08EB9844E6AC252C53EEC96D49942A2E31ACkAPBN" TargetMode="External"/><Relationship Id="rId32" Type="http://schemas.openxmlformats.org/officeDocument/2006/relationships/hyperlink" Target="consultantplus://offline/ref=962BEC3C5B77310AEAAFAFD9AACD5C3CE83B952938E2188274B408EB9844E6AC252C53EEC96D49942A2E31AFkAP0N" TargetMode="External"/><Relationship Id="rId37" Type="http://schemas.openxmlformats.org/officeDocument/2006/relationships/hyperlink" Target="consultantplus://offline/ref=962BEC3C5B77310AEAAFAFD9AACD5C3CE83B952938ED188175BD08EB9844E6AC252C53EEC96D49942A2E31AAkAPAN" TargetMode="External"/><Relationship Id="rId40" Type="http://schemas.openxmlformats.org/officeDocument/2006/relationships/hyperlink" Target="consultantplus://offline/ref=962BEC3C5B77310AEAAFAFD9AACD5C3CE83B952938EB1B8277B000B6924CBFA0272B5CB1DE6A00982B2E31ADA0kDPBN" TargetMode="External"/><Relationship Id="rId45" Type="http://schemas.openxmlformats.org/officeDocument/2006/relationships/hyperlink" Target="consultantplus://offline/ref=962BEC3C5B77310AEAAFAFD9AACD5C3CE83B952938EF1D8777B508EB9844E6AC252C53EEC96D49942A2E31ACkAPBN" TargetMode="External"/><Relationship Id="rId53" Type="http://schemas.openxmlformats.org/officeDocument/2006/relationships/hyperlink" Target="consultantplus://offline/ref=962BEC3C5B77310AEAAFAFD9AACD5C3CE83B952938EB1A8D76B606B6924CBFA0272B5CB1DE6A00982B2E31AEA0kDP5N" TargetMode="External"/><Relationship Id="rId58" Type="http://schemas.openxmlformats.org/officeDocument/2006/relationships/hyperlink" Target="consultantplus://offline/ref=962BEC3C5B77310AEAAFAFD9AACD5C3CE83B952938E2188274B408EB9844E6AC252C53EEC96D49942A2E31AFkAP6N" TargetMode="External"/><Relationship Id="rId5" Type="http://schemas.openxmlformats.org/officeDocument/2006/relationships/hyperlink" Target="consultantplus://offline/ref=962BEC3C5B77310AEAAFAFD9AACD5C3CE83B952938EC198C72B008EB9844E6AC252C53EEC96D49942A2E35A7kAP2N" TargetMode="External"/><Relationship Id="rId15" Type="http://schemas.openxmlformats.org/officeDocument/2006/relationships/hyperlink" Target="consultantplus://offline/ref=962BEC3C5B77310AEAAFAFD9AACD5C3CE83B952938E2188274B408EB9844E6AC252C53EEC96D49942A2E31AEkAPBN" TargetMode="External"/><Relationship Id="rId23" Type="http://schemas.openxmlformats.org/officeDocument/2006/relationships/hyperlink" Target="consultantplus://offline/ref=962BEC3C5B77310AEAAFAFD9AACD5C3CE83B952938EF1D8777B508EB9844E6AC252C53EEC96D49942A2E31ACkAPBN" TargetMode="External"/><Relationship Id="rId28" Type="http://schemas.openxmlformats.org/officeDocument/2006/relationships/hyperlink" Target="consultantplus://offline/ref=962BEC3C5B77310AEAAFAFD9AACD5C3CE83B952938ED188175BD08EB9844E6AC252C53EEC96D49942A2E31ADkAP2N" TargetMode="External"/><Relationship Id="rId36" Type="http://schemas.openxmlformats.org/officeDocument/2006/relationships/hyperlink" Target="consultantplus://offline/ref=962BEC3C5B77310AEAAFAFD9AACD5C3CE83B952938ED188175BD08EB9844E6AC252C53EEC96D49942A2E31AAkAP5N" TargetMode="External"/><Relationship Id="rId49" Type="http://schemas.openxmlformats.org/officeDocument/2006/relationships/hyperlink" Target="consultantplus://offline/ref=962BEC3C5B77310AEAAFAFD9AACD5C3CE83B952938EC198C72B008EB9844E6AC252C53EEC96D49942A2E35A7kAP2N" TargetMode="External"/><Relationship Id="rId57" Type="http://schemas.openxmlformats.org/officeDocument/2006/relationships/hyperlink" Target="consultantplus://offline/ref=962BEC3C5B77310AEAAFAFD9AACD5C3CE83B952938E2188274B408EB9844E6AC252C53EEC96D49942A2E31AFkAP6N" TargetMode="External"/><Relationship Id="rId61" Type="http://schemas.openxmlformats.org/officeDocument/2006/relationships/fontTable" Target="fontTable.xml"/><Relationship Id="rId10" Type="http://schemas.openxmlformats.org/officeDocument/2006/relationships/hyperlink" Target="consultantplus://offline/ref=962BEC3C5B77310AEAAFAFD9AACD5C3CE83B952938ED188175BD08EB9844E6AC252C53EEC96D49942A2E31ACkAP0N" TargetMode="External"/><Relationship Id="rId19" Type="http://schemas.openxmlformats.org/officeDocument/2006/relationships/hyperlink" Target="consultantplus://offline/ref=962BEC3C5B77310AEAAFAFD9AACD5C3CE83B952938EF1D8777B508EB9844E6AC252C53EEC96D49942A2E31ACkAPBN" TargetMode="External"/><Relationship Id="rId31" Type="http://schemas.openxmlformats.org/officeDocument/2006/relationships/hyperlink" Target="consultantplus://offline/ref=962BEC3C5B77310AEAAFAFD9AACD5C3CE83B952938E2188274B408EB9844E6AC252C53EEC96D49942A2E31AFkAP1N" TargetMode="External"/><Relationship Id="rId44" Type="http://schemas.openxmlformats.org/officeDocument/2006/relationships/hyperlink" Target="consultantplus://offline/ref=962BEC3C5B77310AEAAFAFD9AACD5C3CE83B952938E918857DB608EB9844E6AC25k2PCN" TargetMode="External"/><Relationship Id="rId52" Type="http://schemas.openxmlformats.org/officeDocument/2006/relationships/hyperlink" Target="consultantplus://offline/ref=962BEC3C5B77310AEAAFAFD9AACD5C3CE83B952938EB1B8277B000B6924CBFA0272B5CB1DE6A00982B2E31ADA0kDPAN" TargetMode="External"/><Relationship Id="rId60" Type="http://schemas.openxmlformats.org/officeDocument/2006/relationships/hyperlink" Target="consultantplus://offline/ref=962BEC3C5B77310AEAAFAFD9AACD5C3CE83B952938E21E837DBE55E1901DEAAEk2P2N" TargetMode="External"/><Relationship Id="rId4" Type="http://schemas.openxmlformats.org/officeDocument/2006/relationships/hyperlink" Target="consultantplus://offline/ref=962BEC3C5B77310AEAAFAFD9AACD5C3CE83B952938EF1D8777B508EB9844E6AC252C53EEC96D49942A2E31ACkAP4N" TargetMode="External"/><Relationship Id="rId9" Type="http://schemas.openxmlformats.org/officeDocument/2006/relationships/hyperlink" Target="consultantplus://offline/ref=962BEC3C5B77310AEAAFAFD9AACD5C3CE83B952938EB1B8277B000B6924CBFA0272B5CB1DE6A00982B2E31ADA0kDP8N" TargetMode="External"/><Relationship Id="rId14" Type="http://schemas.openxmlformats.org/officeDocument/2006/relationships/hyperlink" Target="consultantplus://offline/ref=962BEC3C5B77310AEAAFAFD9AACD5C3CE83B952938E2188274B408EB9844E6AC252C53EEC96D49942A2E31AEkAP4N" TargetMode="External"/><Relationship Id="rId22" Type="http://schemas.openxmlformats.org/officeDocument/2006/relationships/hyperlink" Target="consultantplus://offline/ref=962BEC3C5B77310AEAAFAFD9AACD5C3CE83B952938ED188175BD08EB9844E6AC252C53EEC96D49942A2E31ACkAPBN" TargetMode="External"/><Relationship Id="rId27" Type="http://schemas.openxmlformats.org/officeDocument/2006/relationships/hyperlink" Target="consultantplus://offline/ref=962BEC3C5B77310AEAAFAFD9AACD5C3CE83B952938ED188175BD08EB9844E6AC252C53EEC96D49942A2E31ADkAP3N" TargetMode="External"/><Relationship Id="rId30" Type="http://schemas.openxmlformats.org/officeDocument/2006/relationships/hyperlink" Target="consultantplus://offline/ref=962BEC3C5B77310AEAAFAFD9AACD5C3CE83B952938E31E8C75B708EB9844E6AC252C53EEC96D49942A2E31AFkAP5N" TargetMode="External"/><Relationship Id="rId35" Type="http://schemas.openxmlformats.org/officeDocument/2006/relationships/hyperlink" Target="consultantplus://offline/ref=962BEC3C5B77310AEAAFAFD9AACD5C3CE83B952938ED188175BD08EB9844E6AC252C53EEC96D49942A2E31AAkAP6N" TargetMode="External"/><Relationship Id="rId43" Type="http://schemas.openxmlformats.org/officeDocument/2006/relationships/hyperlink" Target="consultantplus://offline/ref=962BEC3C5B77310AEAAFAFD9AACD5C3CE83B952938ED188175BD08EB9844E6AC252C53EEC96D49942A2E31ACkAP6N" TargetMode="External"/><Relationship Id="rId48" Type="http://schemas.openxmlformats.org/officeDocument/2006/relationships/hyperlink" Target="consultantplus://offline/ref=962BEC3C5B77310AEAAFAFD9AACD5C3CE83B952938EB1A8D76B606B6924CBFA0272B5CB1DE6A00982B2E31AEA0kDPAN" TargetMode="External"/><Relationship Id="rId56" Type="http://schemas.openxmlformats.org/officeDocument/2006/relationships/hyperlink" Target="consultantplus://offline/ref=962BEC3C5B77310AEAAFAFD9AACD5C3CE83B952938E2188274B408EB9844E6AC252C53EEC96D49942A2E31AFkAP6N" TargetMode="External"/><Relationship Id="rId8" Type="http://schemas.openxmlformats.org/officeDocument/2006/relationships/hyperlink" Target="consultantplus://offline/ref=962BEC3C5B77310AEAAFAFD9AACD5C3CE83B952938EB1A8D76B606B6924CBFA0272B5CB1DE6A00982B2E31AEA1kDP4N" TargetMode="External"/><Relationship Id="rId51" Type="http://schemas.openxmlformats.org/officeDocument/2006/relationships/hyperlink" Target="consultantplus://offline/ref=962BEC3C5B77310AEAAFAFD9AACD5C3CE83B952938E2188274B408EB9844E6AC252C53EEC96D49942A2E31AFkAP5N" TargetMode="External"/><Relationship Id="rId3" Type="http://schemas.openxmlformats.org/officeDocument/2006/relationships/webSettings" Target="webSettings.xml"/><Relationship Id="rId12" Type="http://schemas.openxmlformats.org/officeDocument/2006/relationships/hyperlink" Target="consultantplus://offline/ref=962BEC3C5B77310AEAAFAFD9AACD5C3CE83B952938ED188175BD08EB9844E6AC252C53EEC96D49942A2E31ACkAP6N" TargetMode="External"/><Relationship Id="rId17" Type="http://schemas.openxmlformats.org/officeDocument/2006/relationships/hyperlink" Target="consultantplus://offline/ref=962BEC3C5B77310AEAAFAFD9AACD5C3CE83B952938ED188175BD08EB9844E6AC252C53EEC96D49942A2E31ACkAP4N" TargetMode="External"/><Relationship Id="rId25" Type="http://schemas.openxmlformats.org/officeDocument/2006/relationships/hyperlink" Target="consultantplus://offline/ref=962BEC3C5B77310AEAAFAFD9AACD5C3CE83B952938ED188175BD08EB9844E6AC252C53EEC96D49942A2E31ACkAPAN" TargetMode="External"/><Relationship Id="rId33" Type="http://schemas.openxmlformats.org/officeDocument/2006/relationships/hyperlink" Target="consultantplus://offline/ref=962BEC3C5B77310AEAAFAFD9AACD5C3CE83B952938ED188175BD08EB9844E6AC252C53EEC96D49942A2E31ADkAP0N" TargetMode="External"/><Relationship Id="rId38" Type="http://schemas.openxmlformats.org/officeDocument/2006/relationships/hyperlink" Target="consultantplus://offline/ref=962BEC3C5B77310AEAAFAFD9AACD5C3CE83B952938ED188175BD08EB9844E6AC252C53EEC96D49942A2E31ABkAP3N" TargetMode="External"/><Relationship Id="rId46" Type="http://schemas.openxmlformats.org/officeDocument/2006/relationships/hyperlink" Target="consultantplus://offline/ref=962BEC3C5B77310AEAAFAFD9AACD5C3CE83B952938ED188175BD08EB9844E6AC252C53EEC96D49942A2E31ABkAP1N" TargetMode="External"/><Relationship Id="rId59" Type="http://schemas.openxmlformats.org/officeDocument/2006/relationships/hyperlink" Target="consultantplus://offline/ref=962BEC3C5B77310AEAAFAFD9AACD5C3CE83B952938E2188274B408EB9844E6AC252C53EEC96D49942A2E31ACkAP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22</Pages>
  <Words>7604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102</cp:lastModifiedBy>
  <cp:revision>2</cp:revision>
  <dcterms:created xsi:type="dcterms:W3CDTF">2016-06-23T13:15:00Z</dcterms:created>
  <dcterms:modified xsi:type="dcterms:W3CDTF">2016-06-23T14:43:00Z</dcterms:modified>
</cp:coreProperties>
</file>